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5C" w:rsidRPr="006E407C" w:rsidRDefault="00DF3F5C" w:rsidP="00DF3F5C">
      <w:pPr>
        <w:rPr>
          <w:rFonts w:ascii="Verdana" w:hAnsi="Verdana"/>
          <w:b/>
          <w:sz w:val="20"/>
          <w:szCs w:val="20"/>
          <w:lang w:val="en-GB"/>
        </w:rPr>
      </w:pPr>
      <w:r w:rsidRPr="006E407C">
        <w:rPr>
          <w:rFonts w:ascii="Verdana" w:hAnsi="Verdana"/>
          <w:b/>
          <w:sz w:val="20"/>
          <w:szCs w:val="20"/>
        </w:rPr>
        <w:t>W1.</w:t>
      </w:r>
      <w:r w:rsidRPr="006E407C">
        <w:rPr>
          <w:rFonts w:ascii="Verdana" w:hAnsi="Verdana"/>
          <w:sz w:val="20"/>
          <w:szCs w:val="20"/>
        </w:rPr>
        <w:t xml:space="preserve"> </w:t>
      </w:r>
      <w:r w:rsidRPr="006E407C">
        <w:rPr>
          <w:rFonts w:ascii="Verdana" w:hAnsi="Verdana"/>
          <w:b/>
          <w:sz w:val="20"/>
          <w:szCs w:val="20"/>
          <w:lang w:val="en-GB"/>
        </w:rPr>
        <w:t xml:space="preserve">Feature extraction from structured data. </w:t>
      </w:r>
    </w:p>
    <w:p w:rsidR="00DF3F5C" w:rsidRPr="006E407C" w:rsidRDefault="00DF3F5C" w:rsidP="00DF3F5C">
      <w:pPr>
        <w:rPr>
          <w:rFonts w:ascii="Verdana" w:hAnsi="Verdana"/>
          <w:b/>
          <w:sz w:val="20"/>
          <w:szCs w:val="20"/>
          <w:lang w:val="en-GB"/>
        </w:rPr>
      </w:pPr>
    </w:p>
    <w:p w:rsidR="00DF3F5C" w:rsidRPr="006E407C" w:rsidRDefault="00DF3F5C" w:rsidP="00DF3F5C">
      <w:pPr>
        <w:rPr>
          <w:rFonts w:ascii="Verdana" w:hAnsi="Verdana"/>
          <w:b/>
          <w:sz w:val="20"/>
          <w:szCs w:val="20"/>
          <w:lang w:val="en-GB"/>
        </w:rPr>
      </w:pPr>
      <w:r w:rsidRPr="006E407C">
        <w:rPr>
          <w:rFonts w:ascii="Verdana" w:hAnsi="Verdana" w:cs="Verdana"/>
          <w:b/>
          <w:bCs/>
          <w:sz w:val="20"/>
          <w:szCs w:val="20"/>
          <w:lang w:val="en-GB"/>
        </w:rPr>
        <w:t>2. Feature extraction from continuous signals</w:t>
      </w:r>
      <w:r>
        <w:rPr>
          <w:rFonts w:ascii="Verdana" w:hAnsi="Verdana" w:cs="Verdana"/>
          <w:b/>
          <w:bCs/>
          <w:sz w:val="20"/>
          <w:szCs w:val="20"/>
          <w:lang w:val="en-GB"/>
        </w:rPr>
        <w:t xml:space="preserve"> </w:t>
      </w:r>
      <w:r w:rsidRPr="006E407C">
        <w:rPr>
          <w:rFonts w:ascii="Verdana" w:hAnsi="Verdana"/>
          <w:b/>
          <w:sz w:val="20"/>
          <w:szCs w:val="20"/>
          <w:lang w:val="en-GB"/>
        </w:rPr>
        <w:t>(Month 1-14)</w:t>
      </w:r>
    </w:p>
    <w:p w:rsidR="00DF3F5C" w:rsidRPr="006E407C" w:rsidRDefault="00DF3F5C" w:rsidP="00DF3F5C">
      <w:pPr>
        <w:rPr>
          <w:rFonts w:ascii="Verdana" w:hAnsi="Verdana"/>
          <w:sz w:val="20"/>
          <w:szCs w:val="20"/>
        </w:rPr>
      </w:pPr>
    </w:p>
    <w:p w:rsidR="00DF3F5C" w:rsidRPr="00DF3F5C" w:rsidRDefault="00DF3F5C" w:rsidP="00DF3F5C">
      <w:pPr>
        <w:ind w:left="2"/>
        <w:rPr>
          <w:rFonts w:ascii="Verdana" w:hAnsi="Verdana"/>
          <w:bCs/>
          <w:sz w:val="20"/>
          <w:szCs w:val="20"/>
        </w:rPr>
      </w:pPr>
      <w:r w:rsidRPr="00DF3F5C">
        <w:rPr>
          <w:rFonts w:ascii="Verdana" w:hAnsi="Verdana"/>
          <w:b/>
          <w:sz w:val="20"/>
          <w:szCs w:val="20"/>
        </w:rPr>
        <w:t>Ivan Michieli</w:t>
      </w:r>
      <w:r w:rsidRPr="006E407C">
        <w:rPr>
          <w:rFonts w:ascii="Verdana" w:hAnsi="Verdana"/>
          <w:sz w:val="20"/>
          <w:szCs w:val="20"/>
        </w:rPr>
        <w:t xml:space="preserve">: </w:t>
      </w:r>
      <w:r w:rsidRPr="00DF3F5C">
        <w:rPr>
          <w:rFonts w:ascii="Verdana" w:hAnsi="Verdana"/>
          <w:sz w:val="20"/>
          <w:szCs w:val="20"/>
        </w:rPr>
        <w:t>Extraction of features in the form of singular spectrum and modified principal components (</w:t>
      </w:r>
      <w:r w:rsidRPr="00DF3F5C">
        <w:rPr>
          <w:rFonts w:ascii="Verdana" w:hAnsi="Verdana"/>
          <w:bCs/>
          <w:sz w:val="20"/>
          <w:szCs w:val="20"/>
        </w:rPr>
        <w:t>Month 7-10)</w:t>
      </w:r>
      <w:r w:rsidR="006F6423">
        <w:rPr>
          <w:rFonts w:ascii="Verdana" w:hAnsi="Verdana"/>
          <w:bCs/>
          <w:sz w:val="20"/>
          <w:szCs w:val="20"/>
        </w:rPr>
        <w:t xml:space="preserve"> – završeno u m</w:t>
      </w:r>
      <w:r w:rsidR="006F64BF">
        <w:rPr>
          <w:rFonts w:ascii="Verdana" w:hAnsi="Verdana"/>
          <w:bCs/>
          <w:sz w:val="20"/>
          <w:szCs w:val="20"/>
        </w:rPr>
        <w:t>aju 2015.</w:t>
      </w:r>
    </w:p>
    <w:p w:rsidR="00DF3F5C" w:rsidRPr="006E407C" w:rsidRDefault="00DF3F5C" w:rsidP="00DF3F5C">
      <w:pPr>
        <w:pStyle w:val="ListParagraph"/>
        <w:ind w:left="1080"/>
        <w:rPr>
          <w:rFonts w:ascii="Verdana" w:hAnsi="Verdana"/>
          <w:bCs/>
          <w:sz w:val="20"/>
          <w:szCs w:val="20"/>
        </w:rPr>
      </w:pPr>
    </w:p>
    <w:p w:rsidR="00C13404" w:rsidRPr="00AD282B" w:rsidRDefault="00B16EF0" w:rsidP="00DF3F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Metoda</w:t>
      </w:r>
      <w:r w:rsidR="00DF3F5C">
        <w:rPr>
          <w:rFonts w:ascii="Verdana" w:hAnsi="Verdana"/>
          <w:sz w:val="20"/>
          <w:szCs w:val="20"/>
        </w:rPr>
        <w:t xml:space="preserve"> rastava </w:t>
      </w:r>
      <w:r>
        <w:rPr>
          <w:rFonts w:ascii="Verdana" w:hAnsi="Verdana"/>
          <w:sz w:val="20"/>
          <w:szCs w:val="20"/>
        </w:rPr>
        <w:t>višedimenzionalnih</w:t>
      </w:r>
      <w:r w:rsidR="00DF3F5C">
        <w:rPr>
          <w:rFonts w:ascii="Verdana" w:hAnsi="Verdana"/>
          <w:sz w:val="20"/>
          <w:szCs w:val="20"/>
        </w:rPr>
        <w:t xml:space="preserve"> podataka </w:t>
      </w:r>
      <w:r w:rsidR="007967CB">
        <w:rPr>
          <w:rFonts w:ascii="Verdana" w:hAnsi="Verdana"/>
          <w:sz w:val="20"/>
          <w:szCs w:val="20"/>
        </w:rPr>
        <w:t xml:space="preserve">nekog dinamičkog sustava </w:t>
      </w:r>
      <w:r>
        <w:rPr>
          <w:rFonts w:ascii="Verdana" w:hAnsi="Verdana"/>
          <w:sz w:val="20"/>
          <w:szCs w:val="20"/>
        </w:rPr>
        <w:t>na glavne funkcionalne komponente (principal component analyses</w:t>
      </w:r>
      <w:r w:rsidR="00F20377">
        <w:rPr>
          <w:rFonts w:ascii="Verdana" w:hAnsi="Verdana"/>
          <w:sz w:val="20"/>
          <w:szCs w:val="20"/>
        </w:rPr>
        <w:t xml:space="preserve"> - PCA</w:t>
      </w:r>
      <w:r>
        <w:rPr>
          <w:rFonts w:ascii="Verdana" w:hAnsi="Verdana"/>
          <w:sz w:val="20"/>
          <w:szCs w:val="20"/>
        </w:rPr>
        <w:t xml:space="preserve">) </w:t>
      </w:r>
      <w:r w:rsidR="00DF3F5C">
        <w:rPr>
          <w:rFonts w:ascii="Verdana" w:hAnsi="Verdana"/>
          <w:sz w:val="20"/>
          <w:szCs w:val="20"/>
        </w:rPr>
        <w:t>se direkt</w:t>
      </w:r>
      <w:r w:rsidR="006F6423">
        <w:rPr>
          <w:rFonts w:ascii="Verdana" w:hAnsi="Verdana"/>
          <w:sz w:val="20"/>
          <w:szCs w:val="20"/>
        </w:rPr>
        <w:t>no nastavlja na</w:t>
      </w:r>
      <w:r>
        <w:rPr>
          <w:rFonts w:ascii="Verdana" w:hAnsi="Verdana"/>
          <w:sz w:val="20"/>
          <w:szCs w:val="20"/>
        </w:rPr>
        <w:t xml:space="preserve"> metode ugradnje vremens</w:t>
      </w:r>
      <w:r w:rsidR="00DF3F5C">
        <w:rPr>
          <w:rFonts w:ascii="Verdana" w:hAnsi="Verdana"/>
          <w:sz w:val="20"/>
          <w:szCs w:val="20"/>
        </w:rPr>
        <w:t xml:space="preserve">kih serija u </w:t>
      </w:r>
      <w:r>
        <w:rPr>
          <w:rFonts w:ascii="Verdana" w:hAnsi="Verdana"/>
          <w:sz w:val="20"/>
          <w:szCs w:val="20"/>
        </w:rPr>
        <w:t>n-di</w:t>
      </w:r>
      <w:r w:rsidR="006F6423">
        <w:rPr>
          <w:rFonts w:ascii="Verdana" w:hAnsi="Verdana"/>
          <w:sz w:val="20"/>
          <w:szCs w:val="20"/>
        </w:rPr>
        <w:t>menzionalni fazni prostor.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Rastavom na glavne komponente (svojstvene vrijednosti kovarijantne matrice podataka) podaci se dekoreliraju i prikazuju u projekciji u kojoj su dinamičke karakteristike najviše izražene (maksimalna varijanca podataka)! Na taj je način moguće smanjiti dimenzionalnost matrice podataka zanemarujući </w:t>
      </w:r>
      <w:r w:rsidR="007967CB">
        <w:rPr>
          <w:rFonts w:ascii="Verdana" w:hAnsi="Verdana"/>
          <w:sz w:val="20"/>
          <w:szCs w:val="20"/>
        </w:rPr>
        <w:t>projekcije</w:t>
      </w:r>
      <w:r>
        <w:rPr>
          <w:rFonts w:ascii="Verdana" w:hAnsi="Verdana"/>
          <w:sz w:val="20"/>
          <w:szCs w:val="20"/>
        </w:rPr>
        <w:t xml:space="preserve"> s malom ukupnom varijancom</w:t>
      </w:r>
      <w:r w:rsidR="007967CB">
        <w:rPr>
          <w:rFonts w:ascii="Verdana" w:hAnsi="Verdana"/>
          <w:sz w:val="20"/>
          <w:szCs w:val="20"/>
        </w:rPr>
        <w:t xml:space="preserve"> ispod nekog zadanog praga! </w:t>
      </w:r>
      <w:r w:rsidR="006936EA">
        <w:rPr>
          <w:rFonts w:ascii="Verdana" w:hAnsi="Verdana"/>
          <w:sz w:val="20"/>
          <w:szCs w:val="20"/>
        </w:rPr>
        <w:t xml:space="preserve">Kod analize vremenske serije nekog signala (jednodimenzionalni set podataka) </w:t>
      </w:r>
      <w:r w:rsidR="00F20377">
        <w:rPr>
          <w:rFonts w:ascii="Verdana" w:hAnsi="Verdana"/>
          <w:sz w:val="20"/>
          <w:szCs w:val="20"/>
        </w:rPr>
        <w:t xml:space="preserve">serija se ugrađuje u pseudo fazni prostor tj. formira se matrica pseudo vektora odabrane dimenzionalnosti i onda se </w:t>
      </w:r>
      <w:r w:rsidR="00D53367">
        <w:rPr>
          <w:rFonts w:ascii="Verdana" w:hAnsi="Verdana"/>
          <w:sz w:val="20"/>
          <w:szCs w:val="20"/>
        </w:rPr>
        <w:t>izlučuju</w:t>
      </w:r>
      <w:r w:rsidR="00F20377">
        <w:rPr>
          <w:rFonts w:ascii="Verdana" w:hAnsi="Verdana"/>
          <w:sz w:val="20"/>
          <w:szCs w:val="20"/>
        </w:rPr>
        <w:t xml:space="preserve"> glavne komponente takvog sustava. </w:t>
      </w:r>
      <w:r w:rsidR="007967CB">
        <w:rPr>
          <w:rFonts w:ascii="Verdana" w:hAnsi="Verdana"/>
          <w:sz w:val="20"/>
          <w:szCs w:val="20"/>
        </w:rPr>
        <w:t>U ovisnosti o načinu ugradnje u fazni prostor</w:t>
      </w:r>
      <w:r w:rsidR="00CB3466">
        <w:rPr>
          <w:rFonts w:ascii="Verdana" w:hAnsi="Verdana"/>
          <w:sz w:val="20"/>
          <w:szCs w:val="20"/>
        </w:rPr>
        <w:t>,</w:t>
      </w:r>
      <w:r w:rsidR="007967CB">
        <w:rPr>
          <w:rFonts w:ascii="Verdana" w:hAnsi="Verdana"/>
          <w:sz w:val="20"/>
          <w:szCs w:val="20"/>
        </w:rPr>
        <w:t xml:space="preserve"> odabirom </w:t>
      </w:r>
      <w:r w:rsidR="00F20377">
        <w:rPr>
          <w:rFonts w:ascii="Verdana" w:hAnsi="Verdana"/>
          <w:sz w:val="20"/>
          <w:szCs w:val="20"/>
        </w:rPr>
        <w:t>dimenzi</w:t>
      </w:r>
      <w:r w:rsidR="00CB3466">
        <w:rPr>
          <w:rFonts w:ascii="Verdana" w:hAnsi="Verdana"/>
          <w:sz w:val="20"/>
          <w:szCs w:val="20"/>
        </w:rPr>
        <w:t>onalnosti</w:t>
      </w:r>
      <w:r w:rsidR="00F20377">
        <w:rPr>
          <w:rFonts w:ascii="Verdana" w:hAnsi="Verdana"/>
          <w:sz w:val="20"/>
          <w:szCs w:val="20"/>
        </w:rPr>
        <w:t xml:space="preserve"> i </w:t>
      </w:r>
      <w:r w:rsidR="007967CB">
        <w:rPr>
          <w:rFonts w:ascii="Verdana" w:hAnsi="Verdana"/>
          <w:sz w:val="20"/>
          <w:szCs w:val="20"/>
        </w:rPr>
        <w:t>različitih parametara ugradnje kao i izborom težinske funkcije moguće je dobiti različite setove modificiranih glavnih komponenti s odabranim istaknutim svojstvima!</w:t>
      </w:r>
      <w:r w:rsidR="00C50355">
        <w:rPr>
          <w:rFonts w:ascii="Verdana" w:hAnsi="Verdana"/>
          <w:sz w:val="20"/>
          <w:szCs w:val="20"/>
        </w:rPr>
        <w:t xml:space="preserve"> Može se pokazati da ako se dimenzija pseudo-vektora povećava PCA metoda teži diskretnoj Fourrier-ovoj analizi vremenske serije (Gibson et.al. 1992., Vautard and Ghil 1989)!</w:t>
      </w:r>
      <w:r w:rsidR="006936EA">
        <w:rPr>
          <w:rFonts w:ascii="Verdana" w:hAnsi="Verdana"/>
          <w:sz w:val="20"/>
          <w:szCs w:val="20"/>
        </w:rPr>
        <w:t xml:space="preserve"> </w:t>
      </w:r>
      <w:r w:rsidR="00CB3466">
        <w:rPr>
          <w:rFonts w:ascii="Verdana" w:hAnsi="Verdana"/>
          <w:sz w:val="20"/>
          <w:szCs w:val="20"/>
        </w:rPr>
        <w:t xml:space="preserve">Kod velikog broja podataka signala važno je ograničiti dimenzionalnost analize na računalno prihvatljivu vrijednost! Dostupni algoritmi za proračun glavnih osi </w:t>
      </w:r>
      <w:r w:rsidR="00063E01">
        <w:rPr>
          <w:rFonts w:ascii="Verdana" w:hAnsi="Verdana"/>
          <w:sz w:val="20"/>
          <w:szCs w:val="20"/>
        </w:rPr>
        <w:t xml:space="preserve">i svojstvenih vrijednosti kvadratnih simetričnih kovarijantnih matrica </w:t>
      </w:r>
      <w:r w:rsidR="0024675C">
        <w:rPr>
          <w:rFonts w:ascii="Verdana" w:hAnsi="Verdana"/>
          <w:sz w:val="20"/>
          <w:szCs w:val="20"/>
        </w:rPr>
        <w:t>mogu biti ograničavajući faktor</w:t>
      </w:r>
      <w:r w:rsidR="00063E01">
        <w:rPr>
          <w:rFonts w:ascii="Verdana" w:hAnsi="Verdana"/>
          <w:sz w:val="20"/>
          <w:szCs w:val="20"/>
        </w:rPr>
        <w:t xml:space="preserve"> analize! Najbolji pristup ovom problemu je </w:t>
      </w:r>
      <w:r w:rsidR="00A366F1">
        <w:rPr>
          <w:rFonts w:ascii="Verdana" w:hAnsi="Verdana"/>
          <w:sz w:val="20"/>
          <w:szCs w:val="20"/>
        </w:rPr>
        <w:t xml:space="preserve">preko </w:t>
      </w:r>
      <w:r w:rsidR="00C50355">
        <w:rPr>
          <w:rFonts w:ascii="Verdana" w:hAnsi="Verdana"/>
          <w:sz w:val="20"/>
          <w:szCs w:val="20"/>
        </w:rPr>
        <w:t xml:space="preserve">bitno efikasnijih </w:t>
      </w:r>
      <w:r w:rsidR="00A366F1">
        <w:rPr>
          <w:rFonts w:ascii="Verdana" w:hAnsi="Verdana"/>
          <w:sz w:val="20"/>
          <w:szCs w:val="20"/>
        </w:rPr>
        <w:t xml:space="preserve">algoritama za rastav na singularne vrijednosti (Singular value decomposition – SVD)! U linearnoj algebri SVD je jedna od metoda faktorizacije realne (ili kompleksne) </w:t>
      </w:r>
      <w:r w:rsidR="00A366F1" w:rsidRPr="00A366F1">
        <w:rPr>
          <w:rFonts w:ascii="Verdana" w:hAnsi="Verdana"/>
          <w:b/>
          <w:sz w:val="20"/>
          <w:szCs w:val="20"/>
        </w:rPr>
        <w:t>M</w:t>
      </w:r>
      <w:r w:rsidR="00A366F1">
        <w:rPr>
          <w:rFonts w:ascii="Verdana" w:hAnsi="Verdana"/>
          <w:sz w:val="20"/>
          <w:szCs w:val="20"/>
        </w:rPr>
        <w:t xml:space="preserve"> (</w:t>
      </w:r>
      <w:r w:rsidR="00A366F1" w:rsidRPr="00A366F1">
        <w:rPr>
          <w:rStyle w:val="texhtml"/>
          <w:rFonts w:ascii="Verdana" w:hAnsi="Verdana"/>
          <w:i/>
          <w:iCs/>
          <w:sz w:val="20"/>
          <w:szCs w:val="20"/>
        </w:rPr>
        <w:t>m</w:t>
      </w:r>
      <w:r w:rsidR="00A366F1" w:rsidRPr="00A366F1">
        <w:rPr>
          <w:rStyle w:val="texhtml"/>
          <w:rFonts w:ascii="Verdana" w:hAnsi="Verdana"/>
          <w:sz w:val="20"/>
          <w:szCs w:val="20"/>
        </w:rPr>
        <w:t xml:space="preserve"> × </w:t>
      </w:r>
      <w:r w:rsidR="00A366F1" w:rsidRPr="00A366F1">
        <w:rPr>
          <w:rStyle w:val="texhtml"/>
          <w:rFonts w:ascii="Verdana" w:hAnsi="Verdana"/>
          <w:i/>
          <w:iCs/>
          <w:sz w:val="20"/>
          <w:szCs w:val="20"/>
        </w:rPr>
        <w:t>n</w:t>
      </w:r>
      <w:r w:rsidR="00A366F1">
        <w:t xml:space="preserve"> ) </w:t>
      </w:r>
      <w:r w:rsidR="00A366F1">
        <w:rPr>
          <w:rFonts w:ascii="Verdana" w:hAnsi="Verdana"/>
          <w:sz w:val="20"/>
          <w:szCs w:val="20"/>
        </w:rPr>
        <w:t xml:space="preserve">matrice podataka na način  </w:t>
      </w:r>
      <w:r w:rsidR="00A366F1" w:rsidRPr="00CC1645">
        <w:rPr>
          <w:rFonts w:ascii="Verdana" w:hAnsi="Verdana"/>
          <w:sz w:val="20"/>
          <w:szCs w:val="20"/>
        </w:rPr>
        <w:t xml:space="preserve">da  </w:t>
      </w:r>
      <w:r w:rsidR="00A366F1" w:rsidRPr="00CC1645">
        <w:rPr>
          <w:rStyle w:val="texhtml"/>
          <w:rFonts w:ascii="Verdana" w:hAnsi="Verdana"/>
          <w:b/>
          <w:bCs/>
          <w:sz w:val="20"/>
          <w:szCs w:val="20"/>
        </w:rPr>
        <w:t>M</w:t>
      </w:r>
      <w:r w:rsidR="00A366F1" w:rsidRPr="00CC1645">
        <w:rPr>
          <w:rStyle w:val="texhtml"/>
          <w:rFonts w:ascii="Verdana" w:hAnsi="Verdana"/>
          <w:sz w:val="20"/>
          <w:szCs w:val="20"/>
        </w:rPr>
        <w:t xml:space="preserve"> = </w:t>
      </w:r>
      <w:r w:rsidR="00A366F1" w:rsidRPr="00CC1645">
        <w:rPr>
          <w:rStyle w:val="texhtml"/>
          <w:rFonts w:ascii="Verdana" w:hAnsi="Verdana"/>
          <w:b/>
          <w:bCs/>
          <w:sz w:val="20"/>
          <w:szCs w:val="20"/>
        </w:rPr>
        <w:t>UΣV</w:t>
      </w:r>
      <w:r w:rsidR="00CC1645">
        <w:rPr>
          <w:rStyle w:val="texhtml"/>
          <w:rFonts w:ascii="Verdana" w:hAnsi="Verdana"/>
          <w:b/>
          <w:bCs/>
          <w:sz w:val="20"/>
          <w:szCs w:val="20"/>
        </w:rPr>
        <w:t>*</w:t>
      </w:r>
      <w:r w:rsidR="00A366F1" w:rsidRPr="00CC1645">
        <w:rPr>
          <w:rFonts w:ascii="Verdana" w:hAnsi="Verdana"/>
          <w:sz w:val="20"/>
          <w:szCs w:val="20"/>
        </w:rPr>
        <w:t xml:space="preserve">, </w:t>
      </w:r>
      <w:r w:rsidR="00CC1645">
        <w:rPr>
          <w:rFonts w:ascii="Verdana" w:hAnsi="Verdana"/>
          <w:sz w:val="20"/>
          <w:szCs w:val="20"/>
        </w:rPr>
        <w:t>gdje je</w:t>
      </w:r>
      <w:r w:rsidR="00A366F1" w:rsidRPr="00CC1645">
        <w:rPr>
          <w:rFonts w:ascii="Verdana" w:hAnsi="Verdana"/>
          <w:sz w:val="20"/>
          <w:szCs w:val="20"/>
        </w:rPr>
        <w:t xml:space="preserve"> </w:t>
      </w:r>
      <w:r w:rsidR="00A366F1" w:rsidRPr="00CC1645">
        <w:rPr>
          <w:rStyle w:val="texhtml"/>
          <w:rFonts w:ascii="Verdana" w:hAnsi="Verdana"/>
          <w:b/>
          <w:bCs/>
          <w:sz w:val="20"/>
          <w:szCs w:val="20"/>
        </w:rPr>
        <w:t>U</w:t>
      </w:r>
      <w:r w:rsidR="00A366F1" w:rsidRPr="00CC1645">
        <w:rPr>
          <w:rFonts w:ascii="Verdana" w:hAnsi="Verdana"/>
          <w:sz w:val="20"/>
          <w:szCs w:val="20"/>
        </w:rPr>
        <w:t xml:space="preserve"> </w:t>
      </w:r>
      <w:r w:rsidR="00CC1645">
        <w:rPr>
          <w:rFonts w:ascii="Verdana" w:hAnsi="Verdana"/>
          <w:sz w:val="20"/>
          <w:szCs w:val="20"/>
        </w:rPr>
        <w:t>realna</w:t>
      </w:r>
      <w:r w:rsidR="00A366F1" w:rsidRPr="00CC1645">
        <w:rPr>
          <w:rFonts w:ascii="Verdana" w:hAnsi="Verdana"/>
          <w:sz w:val="20"/>
          <w:szCs w:val="20"/>
        </w:rPr>
        <w:t xml:space="preserve"> </w:t>
      </w:r>
      <w:r w:rsidR="00A366F1" w:rsidRPr="00CC1645">
        <w:rPr>
          <w:rStyle w:val="texhtml"/>
          <w:rFonts w:ascii="Verdana" w:hAnsi="Verdana"/>
          <w:i/>
          <w:iCs/>
          <w:sz w:val="20"/>
          <w:szCs w:val="20"/>
        </w:rPr>
        <w:t>m</w:t>
      </w:r>
      <w:r w:rsidR="00A366F1" w:rsidRPr="00CC1645">
        <w:rPr>
          <w:rStyle w:val="texhtml"/>
          <w:rFonts w:ascii="Verdana" w:hAnsi="Verdana"/>
          <w:sz w:val="20"/>
          <w:szCs w:val="20"/>
        </w:rPr>
        <w:t xml:space="preserve"> × </w:t>
      </w:r>
      <w:r w:rsidR="00A366F1" w:rsidRPr="00CC1645">
        <w:rPr>
          <w:rStyle w:val="texhtml"/>
          <w:rFonts w:ascii="Verdana" w:hAnsi="Verdana"/>
          <w:i/>
          <w:iCs/>
          <w:sz w:val="20"/>
          <w:szCs w:val="20"/>
        </w:rPr>
        <w:t>m</w:t>
      </w:r>
      <w:r w:rsidR="00A366F1" w:rsidRPr="00CC1645">
        <w:rPr>
          <w:rFonts w:ascii="Verdana" w:hAnsi="Verdana"/>
          <w:sz w:val="20"/>
          <w:szCs w:val="20"/>
        </w:rPr>
        <w:t xml:space="preserve"> </w:t>
      </w:r>
      <w:r w:rsidR="00CC1645">
        <w:rPr>
          <w:rFonts w:ascii="Verdana" w:hAnsi="Verdana"/>
          <w:sz w:val="20"/>
          <w:szCs w:val="20"/>
        </w:rPr>
        <w:t>unitarna matrica</w:t>
      </w:r>
      <w:r w:rsidR="005B1B9C">
        <w:rPr>
          <w:rFonts w:ascii="Verdana" w:hAnsi="Verdana"/>
          <w:sz w:val="20"/>
          <w:szCs w:val="20"/>
        </w:rPr>
        <w:t xml:space="preserve"> čije kolone su ortonormalni vektori (tzv. lijevi singularni vektori)</w:t>
      </w:r>
      <w:r w:rsidR="00A366F1" w:rsidRPr="00CC1645">
        <w:rPr>
          <w:rFonts w:ascii="Verdana" w:hAnsi="Verdana"/>
          <w:sz w:val="20"/>
          <w:szCs w:val="20"/>
        </w:rPr>
        <w:t xml:space="preserve">, </w:t>
      </w:r>
      <w:r w:rsidR="00A366F1" w:rsidRPr="00CC1645">
        <w:rPr>
          <w:rStyle w:val="texhtml"/>
          <w:rFonts w:ascii="Verdana" w:hAnsi="Verdana"/>
          <w:b/>
          <w:bCs/>
          <w:sz w:val="20"/>
          <w:szCs w:val="20"/>
        </w:rPr>
        <w:t>Σ</w:t>
      </w:r>
      <w:r w:rsidR="00CC1645">
        <w:rPr>
          <w:rFonts w:ascii="Verdana" w:hAnsi="Verdana"/>
          <w:sz w:val="20"/>
          <w:szCs w:val="20"/>
        </w:rPr>
        <w:t xml:space="preserve"> je</w:t>
      </w:r>
      <w:r w:rsidR="00A366F1" w:rsidRPr="00CC1645">
        <w:rPr>
          <w:rFonts w:ascii="Verdana" w:hAnsi="Verdana"/>
          <w:sz w:val="20"/>
          <w:szCs w:val="20"/>
        </w:rPr>
        <w:t xml:space="preserve"> </w:t>
      </w:r>
      <w:r w:rsidR="00A366F1" w:rsidRPr="00CC1645">
        <w:rPr>
          <w:rStyle w:val="texhtml"/>
          <w:rFonts w:ascii="Verdana" w:hAnsi="Verdana"/>
          <w:i/>
          <w:iCs/>
          <w:sz w:val="20"/>
          <w:szCs w:val="20"/>
        </w:rPr>
        <w:t>m</w:t>
      </w:r>
      <w:r w:rsidR="00A366F1" w:rsidRPr="00CC1645">
        <w:rPr>
          <w:rStyle w:val="texhtml"/>
          <w:rFonts w:ascii="Verdana" w:hAnsi="Verdana"/>
          <w:sz w:val="20"/>
          <w:szCs w:val="20"/>
        </w:rPr>
        <w:t xml:space="preserve"> × </w:t>
      </w:r>
      <w:r w:rsidR="00A366F1" w:rsidRPr="00CC1645">
        <w:rPr>
          <w:rStyle w:val="texhtml"/>
          <w:rFonts w:ascii="Verdana" w:hAnsi="Verdana"/>
          <w:i/>
          <w:iCs/>
          <w:sz w:val="20"/>
          <w:szCs w:val="20"/>
        </w:rPr>
        <w:t>n</w:t>
      </w:r>
      <w:r w:rsidR="00A366F1" w:rsidRPr="00CC1645">
        <w:rPr>
          <w:rFonts w:ascii="Verdana" w:hAnsi="Verdana"/>
          <w:sz w:val="20"/>
          <w:szCs w:val="20"/>
        </w:rPr>
        <w:t xml:space="preserve"> </w:t>
      </w:r>
      <w:r w:rsidR="00CC1645">
        <w:rPr>
          <w:rFonts w:ascii="Verdana" w:hAnsi="Verdana"/>
          <w:sz w:val="20"/>
          <w:szCs w:val="20"/>
        </w:rPr>
        <w:t xml:space="preserve">kvadratna dijagonalna matrica </w:t>
      </w:r>
      <w:r w:rsidR="005B1B9C">
        <w:rPr>
          <w:rFonts w:ascii="Verdana" w:hAnsi="Verdana"/>
          <w:sz w:val="20"/>
          <w:szCs w:val="20"/>
        </w:rPr>
        <w:t xml:space="preserve">singularnih vrijednosti </w:t>
      </w:r>
      <w:r w:rsidR="00CC1645">
        <w:rPr>
          <w:rFonts w:ascii="Verdana" w:hAnsi="Verdana"/>
          <w:sz w:val="20"/>
          <w:szCs w:val="20"/>
        </w:rPr>
        <w:t>i</w:t>
      </w:r>
      <w:r w:rsidR="00A366F1" w:rsidRPr="00CC1645">
        <w:rPr>
          <w:rFonts w:ascii="Verdana" w:hAnsi="Verdana"/>
          <w:sz w:val="20"/>
          <w:szCs w:val="20"/>
        </w:rPr>
        <w:t xml:space="preserve"> </w:t>
      </w:r>
      <w:r w:rsidR="00A366F1" w:rsidRPr="00CC1645">
        <w:rPr>
          <w:rStyle w:val="texhtml"/>
          <w:rFonts w:ascii="Verdana" w:hAnsi="Verdana"/>
          <w:b/>
          <w:bCs/>
          <w:sz w:val="20"/>
          <w:szCs w:val="20"/>
        </w:rPr>
        <w:t>V</w:t>
      </w:r>
      <w:r w:rsidR="00CC1645">
        <w:rPr>
          <w:rStyle w:val="texhtml"/>
          <w:rFonts w:ascii="Verdana" w:hAnsi="Verdana"/>
          <w:b/>
          <w:bCs/>
          <w:sz w:val="20"/>
          <w:szCs w:val="20"/>
        </w:rPr>
        <w:t>*</w:t>
      </w:r>
      <w:r w:rsidR="00A366F1" w:rsidRPr="00CC1645">
        <w:rPr>
          <w:rFonts w:ascii="Verdana" w:hAnsi="Verdana"/>
          <w:sz w:val="20"/>
          <w:szCs w:val="20"/>
        </w:rPr>
        <w:t xml:space="preserve"> </w:t>
      </w:r>
      <w:r w:rsidR="00CC1645">
        <w:rPr>
          <w:rFonts w:ascii="Verdana" w:hAnsi="Verdana"/>
          <w:sz w:val="20"/>
          <w:szCs w:val="20"/>
        </w:rPr>
        <w:t xml:space="preserve">je </w:t>
      </w:r>
      <w:r w:rsidR="00CC1645">
        <w:rPr>
          <w:rStyle w:val="texhtml"/>
          <w:rFonts w:ascii="Verdana" w:hAnsi="Verdana"/>
          <w:i/>
          <w:iCs/>
          <w:sz w:val="20"/>
          <w:szCs w:val="20"/>
        </w:rPr>
        <w:t>n</w:t>
      </w:r>
      <w:r w:rsidR="00CC1645" w:rsidRPr="00CC1645">
        <w:rPr>
          <w:rStyle w:val="texhtml"/>
          <w:rFonts w:ascii="Verdana" w:hAnsi="Verdana"/>
          <w:sz w:val="20"/>
          <w:szCs w:val="20"/>
        </w:rPr>
        <w:t xml:space="preserve"> × </w:t>
      </w:r>
      <w:r w:rsidR="00CC1645" w:rsidRPr="00CC1645">
        <w:rPr>
          <w:rStyle w:val="texhtml"/>
          <w:rFonts w:ascii="Verdana" w:hAnsi="Verdana"/>
          <w:i/>
          <w:iCs/>
          <w:sz w:val="20"/>
          <w:szCs w:val="20"/>
        </w:rPr>
        <w:t>n</w:t>
      </w:r>
      <w:r w:rsidR="00CC1645" w:rsidRPr="00CC1645">
        <w:rPr>
          <w:rFonts w:ascii="Verdana" w:hAnsi="Verdana"/>
          <w:sz w:val="20"/>
          <w:szCs w:val="20"/>
        </w:rPr>
        <w:t xml:space="preserve"> </w:t>
      </w:r>
      <w:r w:rsidR="00CC1645">
        <w:rPr>
          <w:rFonts w:ascii="Verdana" w:hAnsi="Verdana"/>
          <w:sz w:val="20"/>
          <w:szCs w:val="20"/>
        </w:rPr>
        <w:t>transponirana unitarna matrica</w:t>
      </w:r>
      <w:r w:rsidR="005B1B9C">
        <w:rPr>
          <w:rFonts w:ascii="Verdana" w:hAnsi="Verdana"/>
          <w:sz w:val="20"/>
          <w:szCs w:val="20"/>
        </w:rPr>
        <w:t xml:space="preserve"> čije kolone su tzv. desni singularni vektori</w:t>
      </w:r>
      <w:r w:rsidR="00CC1645">
        <w:rPr>
          <w:rFonts w:ascii="Verdana" w:hAnsi="Verdana"/>
          <w:sz w:val="20"/>
          <w:szCs w:val="20"/>
        </w:rPr>
        <w:t>!</w:t>
      </w:r>
      <w:r w:rsidR="005B1B9C">
        <w:rPr>
          <w:rFonts w:ascii="Verdana" w:hAnsi="Verdana"/>
          <w:sz w:val="20"/>
          <w:szCs w:val="20"/>
        </w:rPr>
        <w:t xml:space="preserve"> Uz određenu normalizaciju vremenske serije može se pokazati da su desni singularni vektori </w:t>
      </w:r>
      <w:r w:rsidR="005078CC">
        <w:rPr>
          <w:rFonts w:ascii="Verdana" w:hAnsi="Verdana"/>
          <w:sz w:val="20"/>
          <w:szCs w:val="20"/>
        </w:rPr>
        <w:t>jednaki</w:t>
      </w:r>
      <w:r w:rsidR="005B1B9C">
        <w:rPr>
          <w:rFonts w:ascii="Verdana" w:hAnsi="Verdana"/>
          <w:sz w:val="20"/>
          <w:szCs w:val="20"/>
        </w:rPr>
        <w:t xml:space="preserve"> </w:t>
      </w:r>
      <w:r w:rsidR="001968C5">
        <w:rPr>
          <w:rFonts w:ascii="Verdana" w:hAnsi="Verdana"/>
          <w:sz w:val="20"/>
          <w:szCs w:val="20"/>
        </w:rPr>
        <w:t>gla</w:t>
      </w:r>
      <w:r w:rsidR="005078CC">
        <w:rPr>
          <w:rFonts w:ascii="Verdana" w:hAnsi="Verdana"/>
          <w:sz w:val="20"/>
          <w:szCs w:val="20"/>
        </w:rPr>
        <w:t>vnim</w:t>
      </w:r>
      <w:r w:rsidR="005B1B9C">
        <w:rPr>
          <w:rFonts w:ascii="Verdana" w:hAnsi="Verdana"/>
          <w:sz w:val="20"/>
          <w:szCs w:val="20"/>
        </w:rPr>
        <w:t xml:space="preserve"> osi</w:t>
      </w:r>
      <w:r w:rsidR="005078CC">
        <w:rPr>
          <w:rFonts w:ascii="Verdana" w:hAnsi="Verdana"/>
          <w:sz w:val="20"/>
          <w:szCs w:val="20"/>
        </w:rPr>
        <w:t>ma</w:t>
      </w:r>
      <w:r w:rsidR="005B1B9C">
        <w:rPr>
          <w:rFonts w:ascii="Verdana" w:hAnsi="Verdana"/>
          <w:sz w:val="20"/>
          <w:szCs w:val="20"/>
        </w:rPr>
        <w:t xml:space="preserve"> a singularne vrijednosti </w:t>
      </w:r>
      <w:r w:rsidR="005078CC">
        <w:rPr>
          <w:rFonts w:ascii="Verdana" w:hAnsi="Verdana"/>
          <w:sz w:val="20"/>
          <w:szCs w:val="20"/>
        </w:rPr>
        <w:t>jednake glavnim komponentama</w:t>
      </w:r>
      <w:r w:rsidR="005B1B9C">
        <w:rPr>
          <w:rFonts w:ascii="Verdana" w:hAnsi="Verdana"/>
          <w:sz w:val="20"/>
          <w:szCs w:val="20"/>
        </w:rPr>
        <w:t xml:space="preserve"> PCA metode!</w:t>
      </w:r>
      <w:r w:rsidR="001968C5">
        <w:rPr>
          <w:rFonts w:ascii="Verdana" w:hAnsi="Verdana"/>
          <w:sz w:val="20"/>
          <w:szCs w:val="20"/>
        </w:rPr>
        <w:t xml:space="preserve"> </w:t>
      </w:r>
      <w:r w:rsidR="00080033">
        <w:rPr>
          <w:rFonts w:ascii="Verdana" w:hAnsi="Verdana"/>
          <w:sz w:val="20"/>
          <w:szCs w:val="20"/>
        </w:rPr>
        <w:t xml:space="preserve">Za primjenu metode na odabrane baze </w:t>
      </w:r>
      <w:r w:rsidR="00080033" w:rsidRPr="00AD282B">
        <w:rPr>
          <w:rFonts w:ascii="Verdana" w:hAnsi="Verdana"/>
          <w:sz w:val="20"/>
          <w:szCs w:val="20"/>
        </w:rPr>
        <w:t>podataka (</w:t>
      </w:r>
      <w:r w:rsidR="003F6735" w:rsidRPr="00AD282B">
        <w:rPr>
          <w:rFonts w:ascii="Verdana" w:hAnsi="Verdana"/>
          <w:sz w:val="20"/>
          <w:szCs w:val="20"/>
        </w:rPr>
        <w:t>PhysioBank „gait database“ i „interbeat (RR) interval database”) definirane su procedure u</w:t>
      </w:r>
      <w:r w:rsidR="0059493E">
        <w:rPr>
          <w:rFonts w:ascii="Verdana" w:hAnsi="Verdana"/>
          <w:sz w:val="20"/>
          <w:szCs w:val="20"/>
        </w:rPr>
        <w:t xml:space="preserve"> programskom</w:t>
      </w:r>
      <w:r w:rsidR="003F6735" w:rsidRPr="00AD282B">
        <w:rPr>
          <w:rFonts w:ascii="Verdana" w:hAnsi="Verdana"/>
          <w:sz w:val="20"/>
          <w:szCs w:val="20"/>
        </w:rPr>
        <w:t xml:space="preserve"> paketu “Mathematica” preko ugr</w:t>
      </w:r>
      <w:r w:rsidR="006F6423">
        <w:rPr>
          <w:rFonts w:ascii="Verdana" w:hAnsi="Verdana"/>
          <w:sz w:val="20"/>
          <w:szCs w:val="20"/>
        </w:rPr>
        <w:t>ađenih funkcija za SVD analizu.</w:t>
      </w:r>
      <w:r w:rsidR="003F6735" w:rsidRPr="00AD282B">
        <w:rPr>
          <w:rFonts w:ascii="Verdana" w:hAnsi="Verdana"/>
          <w:sz w:val="20"/>
          <w:szCs w:val="20"/>
        </w:rPr>
        <w:t xml:space="preserve"> Uspješno su testirani proračuni matrica podataka s ugrađenim ps</w:t>
      </w:r>
      <w:r w:rsidR="0059493E">
        <w:rPr>
          <w:rFonts w:ascii="Verdana" w:hAnsi="Verdana"/>
          <w:sz w:val="20"/>
          <w:szCs w:val="20"/>
        </w:rPr>
        <w:t xml:space="preserve">eudo-vektorima dimezije od nekoliko </w:t>
      </w:r>
      <w:r w:rsidR="006F6423">
        <w:rPr>
          <w:rFonts w:ascii="Verdana" w:hAnsi="Verdana"/>
          <w:sz w:val="20"/>
          <w:szCs w:val="20"/>
        </w:rPr>
        <w:t>tisuća točaka signala!</w:t>
      </w:r>
    </w:p>
    <w:p w:rsidR="001968C5" w:rsidRPr="005B1B9C" w:rsidRDefault="001968C5" w:rsidP="00DF3F5C">
      <w:pPr>
        <w:rPr>
          <w:rFonts w:ascii="Verdana" w:hAnsi="Verdana"/>
          <w:sz w:val="20"/>
          <w:szCs w:val="20"/>
        </w:rPr>
      </w:pPr>
    </w:p>
    <w:sectPr w:rsidR="001968C5" w:rsidRPr="005B1B9C" w:rsidSect="00C1340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78A0"/>
    <w:multiLevelType w:val="hybridMultilevel"/>
    <w:tmpl w:val="4F4C9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5C"/>
    <w:rsid w:val="00057BE4"/>
    <w:rsid w:val="00063E01"/>
    <w:rsid w:val="00080033"/>
    <w:rsid w:val="001968C5"/>
    <w:rsid w:val="0024675C"/>
    <w:rsid w:val="00271E51"/>
    <w:rsid w:val="003F6735"/>
    <w:rsid w:val="00464D1A"/>
    <w:rsid w:val="005078CC"/>
    <w:rsid w:val="0059493E"/>
    <w:rsid w:val="005B1B9C"/>
    <w:rsid w:val="006936EA"/>
    <w:rsid w:val="006F6423"/>
    <w:rsid w:val="006F64BF"/>
    <w:rsid w:val="007967CB"/>
    <w:rsid w:val="008F73BE"/>
    <w:rsid w:val="00965397"/>
    <w:rsid w:val="00A366F1"/>
    <w:rsid w:val="00AD282B"/>
    <w:rsid w:val="00B16EF0"/>
    <w:rsid w:val="00C13404"/>
    <w:rsid w:val="00C50355"/>
    <w:rsid w:val="00CB3466"/>
    <w:rsid w:val="00CC1645"/>
    <w:rsid w:val="00D53367"/>
    <w:rsid w:val="00DF3F5C"/>
    <w:rsid w:val="00F2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F5C"/>
    <w:pPr>
      <w:ind w:left="720"/>
      <w:contextualSpacing/>
    </w:pPr>
  </w:style>
  <w:style w:type="character" w:customStyle="1" w:styleId="texhtml">
    <w:name w:val="texhtml"/>
    <w:basedOn w:val="DefaultParagraphFont"/>
    <w:rsid w:val="00A366F1"/>
  </w:style>
  <w:style w:type="character" w:styleId="Hyperlink">
    <w:name w:val="Hyperlink"/>
    <w:basedOn w:val="DefaultParagraphFont"/>
    <w:uiPriority w:val="99"/>
    <w:semiHidden/>
    <w:unhideWhenUsed/>
    <w:rsid w:val="00A36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F5C"/>
    <w:pPr>
      <w:ind w:left="720"/>
      <w:contextualSpacing/>
    </w:pPr>
  </w:style>
  <w:style w:type="character" w:customStyle="1" w:styleId="texhtml">
    <w:name w:val="texhtml"/>
    <w:basedOn w:val="DefaultParagraphFont"/>
    <w:rsid w:val="00A366F1"/>
  </w:style>
  <w:style w:type="character" w:styleId="Hyperlink">
    <w:name w:val="Hyperlink"/>
    <w:basedOn w:val="DefaultParagraphFont"/>
    <w:uiPriority w:val="99"/>
    <w:semiHidden/>
    <w:unhideWhenUsed/>
    <w:rsid w:val="00A36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IRB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Michieli</dc:creator>
  <cp:lastModifiedBy>Dragan</cp:lastModifiedBy>
  <cp:revision>3</cp:revision>
  <dcterms:created xsi:type="dcterms:W3CDTF">2015-06-01T15:48:00Z</dcterms:created>
  <dcterms:modified xsi:type="dcterms:W3CDTF">2015-06-01T15:52:00Z</dcterms:modified>
</cp:coreProperties>
</file>