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08" w:rsidRPr="007C2D2F" w:rsidRDefault="00106D08" w:rsidP="00106D08">
      <w:pPr>
        <w:spacing w:after="120" w:line="240" w:lineRule="auto"/>
        <w:rPr>
          <w:rFonts w:ascii="Verdana" w:hAnsi="Verdana"/>
          <w:sz w:val="20"/>
          <w:szCs w:val="20"/>
          <w:lang w:val="en-GB"/>
        </w:rPr>
      </w:pPr>
      <w:r w:rsidRPr="007C2D2F">
        <w:rPr>
          <w:rFonts w:ascii="Verdana" w:hAnsi="Verdana"/>
          <w:sz w:val="20"/>
          <w:szCs w:val="20"/>
          <w:lang w:val="en-GB"/>
        </w:rPr>
        <w:t xml:space="preserve">Project title: Machine learning algorithms for insightful analysis of complex data structures </w:t>
      </w:r>
    </w:p>
    <w:p w:rsidR="00DE0F91" w:rsidRPr="007C2D2F" w:rsidRDefault="00106D08" w:rsidP="00106D08">
      <w:pPr>
        <w:spacing w:after="120" w:line="240" w:lineRule="auto"/>
        <w:rPr>
          <w:rFonts w:ascii="Verdana" w:hAnsi="Verdana"/>
          <w:sz w:val="20"/>
          <w:szCs w:val="20"/>
          <w:lang w:val="en-GB"/>
        </w:rPr>
      </w:pPr>
      <w:r w:rsidRPr="007C2D2F">
        <w:rPr>
          <w:rFonts w:ascii="Verdana" w:hAnsi="Verdana"/>
          <w:sz w:val="20"/>
          <w:szCs w:val="20"/>
          <w:lang w:val="en-GB"/>
        </w:rPr>
        <w:t>Objective</w:t>
      </w:r>
      <w:r w:rsidR="00DE0F91" w:rsidRPr="007C2D2F">
        <w:rPr>
          <w:rFonts w:ascii="Verdana" w:hAnsi="Verdana"/>
          <w:sz w:val="20"/>
          <w:szCs w:val="20"/>
          <w:lang w:val="en-GB"/>
        </w:rPr>
        <w:t>: Hardware implementation of rule learning procedures</w:t>
      </w:r>
      <w:r w:rsidR="007C76B4">
        <w:rPr>
          <w:rFonts w:ascii="Verdana" w:hAnsi="Verdana"/>
          <w:sz w:val="20"/>
          <w:szCs w:val="20"/>
          <w:lang w:val="en-GB"/>
        </w:rPr>
        <w:t xml:space="preserve"> (W3)</w:t>
      </w:r>
    </w:p>
    <w:p w:rsidR="00DE0F91" w:rsidRPr="007C2D2F" w:rsidRDefault="007C2D2F" w:rsidP="00106D08">
      <w:pPr>
        <w:spacing w:after="120" w:line="240" w:lineRule="auto"/>
        <w:rPr>
          <w:rFonts w:ascii="Verdana" w:hAnsi="Verdana"/>
          <w:sz w:val="20"/>
          <w:szCs w:val="20"/>
          <w:lang w:val="en-GB"/>
        </w:rPr>
      </w:pPr>
      <w:r w:rsidRPr="007C2D2F">
        <w:rPr>
          <w:rFonts w:ascii="Verdana" w:hAnsi="Verdana"/>
          <w:sz w:val="20"/>
          <w:szCs w:val="20"/>
          <w:lang w:val="en-GB"/>
        </w:rPr>
        <w:t>Activity</w:t>
      </w:r>
      <w:r w:rsidR="00106D08" w:rsidRPr="007C2D2F">
        <w:rPr>
          <w:rFonts w:ascii="Verdana" w:hAnsi="Verdana"/>
          <w:sz w:val="20"/>
          <w:szCs w:val="20"/>
          <w:lang w:val="en-GB"/>
        </w:rPr>
        <w:t xml:space="preserve">: </w:t>
      </w:r>
      <w:r w:rsidR="00DE0F91" w:rsidRPr="007C2D2F">
        <w:rPr>
          <w:rFonts w:ascii="Verdana" w:hAnsi="Verdana"/>
          <w:sz w:val="20"/>
          <w:szCs w:val="20"/>
          <w:lang w:val="en-GB"/>
        </w:rPr>
        <w:t>Implementation of interface between FPGA and software realization of machine learning algorithms</w:t>
      </w:r>
      <w:r w:rsidR="00106D08" w:rsidRPr="007C2D2F">
        <w:rPr>
          <w:rFonts w:ascii="Verdana" w:hAnsi="Verdana"/>
          <w:sz w:val="20"/>
          <w:szCs w:val="20"/>
          <w:lang w:val="en-GB"/>
        </w:rPr>
        <w:t xml:space="preserve"> (Month 1-7)</w:t>
      </w:r>
    </w:p>
    <w:p w:rsidR="00DE0F91" w:rsidRPr="007C2D2F" w:rsidRDefault="00DE0F91" w:rsidP="00106D08">
      <w:pPr>
        <w:spacing w:after="120" w:line="240" w:lineRule="auto"/>
        <w:rPr>
          <w:rFonts w:ascii="Verdana" w:hAnsi="Verdana"/>
          <w:sz w:val="20"/>
          <w:szCs w:val="20"/>
          <w:lang w:val="en-GB"/>
        </w:rPr>
      </w:pPr>
      <w:r w:rsidRPr="007C2D2F">
        <w:rPr>
          <w:rFonts w:ascii="Verdana" w:hAnsi="Verdana"/>
          <w:b/>
          <w:sz w:val="20"/>
          <w:szCs w:val="20"/>
          <w:lang w:val="en-GB"/>
        </w:rPr>
        <w:t>Procedural analysis of machine learning procedures</w:t>
      </w:r>
      <w:r w:rsidR="00106D08" w:rsidRPr="007C2D2F">
        <w:rPr>
          <w:rFonts w:ascii="Verdana" w:hAnsi="Verdana"/>
          <w:sz w:val="20"/>
          <w:szCs w:val="20"/>
          <w:lang w:val="en-GB"/>
        </w:rPr>
        <w:t xml:space="preserve"> (</w:t>
      </w:r>
      <w:r w:rsidR="00053078">
        <w:rPr>
          <w:rFonts w:ascii="Verdana" w:hAnsi="Verdana"/>
          <w:sz w:val="20"/>
          <w:szCs w:val="20"/>
          <w:lang w:val="en-GB"/>
        </w:rPr>
        <w:t xml:space="preserve">P. </w:t>
      </w:r>
      <w:proofErr w:type="spellStart"/>
      <w:r w:rsidR="00053078">
        <w:rPr>
          <w:rFonts w:ascii="Verdana" w:hAnsi="Verdana"/>
          <w:sz w:val="20"/>
          <w:szCs w:val="20"/>
          <w:lang w:val="en-GB"/>
        </w:rPr>
        <w:t>Škoda</w:t>
      </w:r>
      <w:proofErr w:type="spellEnd"/>
      <w:r w:rsidR="00053078">
        <w:rPr>
          <w:rFonts w:ascii="Verdana" w:hAnsi="Verdana"/>
          <w:sz w:val="20"/>
          <w:szCs w:val="20"/>
          <w:lang w:val="en-GB"/>
        </w:rPr>
        <w:t xml:space="preserve">, </w:t>
      </w:r>
      <w:proofErr w:type="spellStart"/>
      <w:r w:rsidR="00053078">
        <w:rPr>
          <w:rFonts w:ascii="Verdana" w:hAnsi="Verdana"/>
          <w:sz w:val="20"/>
          <w:szCs w:val="20"/>
          <w:lang w:val="en-GB"/>
        </w:rPr>
        <w:t>završeno</w:t>
      </w:r>
      <w:proofErr w:type="spellEnd"/>
      <w:r w:rsidR="00053078">
        <w:rPr>
          <w:rFonts w:ascii="Verdana" w:hAnsi="Verdana"/>
          <w:sz w:val="20"/>
          <w:szCs w:val="20"/>
          <w:lang w:val="en-GB"/>
        </w:rPr>
        <w:t xml:space="preserve"> u studenom</w:t>
      </w:r>
      <w:bookmarkStart w:id="0" w:name="_GoBack"/>
      <w:bookmarkEnd w:id="0"/>
      <w:r w:rsidR="007C76B4">
        <w:rPr>
          <w:rFonts w:ascii="Verdana" w:hAnsi="Verdana"/>
          <w:sz w:val="20"/>
          <w:szCs w:val="20"/>
          <w:lang w:val="en-GB"/>
        </w:rPr>
        <w:t xml:space="preserve"> 2014.)</w:t>
      </w:r>
    </w:p>
    <w:p w:rsidR="00106D08" w:rsidRDefault="00106D08" w:rsidP="00106D08">
      <w:pPr>
        <w:spacing w:after="120" w:line="240" w:lineRule="auto"/>
        <w:rPr>
          <w:rFonts w:ascii="Verdana" w:hAnsi="Verdana"/>
          <w:sz w:val="20"/>
          <w:szCs w:val="20"/>
        </w:rPr>
      </w:pPr>
    </w:p>
    <w:p w:rsidR="00DE0F91" w:rsidRPr="00106D08" w:rsidRDefault="00DE0F91" w:rsidP="00106D08">
      <w:pPr>
        <w:spacing w:after="120" w:line="240" w:lineRule="auto"/>
        <w:rPr>
          <w:rFonts w:ascii="Verdana" w:hAnsi="Verdana"/>
          <w:sz w:val="20"/>
          <w:szCs w:val="20"/>
          <w:u w:val="single"/>
        </w:rPr>
      </w:pPr>
      <w:r w:rsidRPr="00106D08">
        <w:rPr>
          <w:rFonts w:ascii="Verdana" w:hAnsi="Verdana"/>
          <w:sz w:val="20"/>
          <w:szCs w:val="20"/>
          <w:u w:val="single"/>
        </w:rPr>
        <w:t>Cilj i metodologija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Cilj provedene analize postupaka strojnog učenja je skupiti saznanja o značajkama koje će pomoći u odabiru najboljih kandidata za njihovu realizaciju u sklopovlju. U tu svrhu </w:t>
      </w:r>
      <w:r w:rsidR="0042543A">
        <w:rPr>
          <w:rFonts w:ascii="Verdana" w:hAnsi="Verdana"/>
          <w:sz w:val="20"/>
          <w:szCs w:val="20"/>
        </w:rPr>
        <w:t>analizirana</w:t>
      </w:r>
      <w:r w:rsidRPr="00106D08">
        <w:rPr>
          <w:rFonts w:ascii="Verdana" w:hAnsi="Verdana"/>
          <w:sz w:val="20"/>
          <w:szCs w:val="20"/>
        </w:rPr>
        <w:t xml:space="preserve"> su četiri algoritma koja spadaju među najvažnije algoritme u strojnom učenju/dubinskoj analizi podataka:</w:t>
      </w:r>
    </w:p>
    <w:p w:rsidR="00DE0F91" w:rsidRPr="00106D08" w:rsidRDefault="00DE0F91" w:rsidP="00106D08">
      <w:pPr>
        <w:pStyle w:val="ListParagraph"/>
        <w:numPr>
          <w:ilvl w:val="0"/>
          <w:numId w:val="1"/>
        </w:numPr>
        <w:spacing w:after="120" w:line="240" w:lineRule="auto"/>
        <w:rPr>
          <w:rFonts w:ascii="Verdana" w:hAnsi="Verdana"/>
          <w:sz w:val="20"/>
          <w:szCs w:val="20"/>
        </w:rPr>
      </w:pPr>
      <w:r w:rsidRPr="00106D08">
        <w:rPr>
          <w:rFonts w:ascii="Verdana" w:hAnsi="Verdana"/>
          <w:sz w:val="20"/>
          <w:szCs w:val="20"/>
        </w:rPr>
        <w:t>C4.5 - algoritam za konstrukciju stabla odlučivanja</w:t>
      </w:r>
      <w:r w:rsidR="00106D08">
        <w:rPr>
          <w:rFonts w:ascii="Verdana" w:hAnsi="Verdana"/>
          <w:sz w:val="20"/>
          <w:szCs w:val="20"/>
        </w:rPr>
        <w:t>,</w:t>
      </w:r>
    </w:p>
    <w:p w:rsidR="00DE0F91" w:rsidRPr="00106D08" w:rsidRDefault="00DE0F91" w:rsidP="00106D08">
      <w:pPr>
        <w:pStyle w:val="ListParagraph"/>
        <w:numPr>
          <w:ilvl w:val="0"/>
          <w:numId w:val="1"/>
        </w:numPr>
        <w:spacing w:after="120" w:line="240" w:lineRule="auto"/>
        <w:rPr>
          <w:rFonts w:ascii="Verdana" w:hAnsi="Verdana"/>
          <w:sz w:val="20"/>
          <w:szCs w:val="20"/>
        </w:rPr>
      </w:pPr>
      <w:r w:rsidRPr="00106D08">
        <w:rPr>
          <w:rFonts w:ascii="Verdana" w:hAnsi="Verdana"/>
          <w:sz w:val="20"/>
          <w:szCs w:val="20"/>
        </w:rPr>
        <w:t>k-</w:t>
      </w:r>
      <w:proofErr w:type="spellStart"/>
      <w:r w:rsidRPr="00106D08">
        <w:rPr>
          <w:rFonts w:ascii="Verdana" w:hAnsi="Verdana"/>
          <w:sz w:val="20"/>
          <w:szCs w:val="20"/>
        </w:rPr>
        <w:t>means</w:t>
      </w:r>
      <w:proofErr w:type="spellEnd"/>
      <w:r w:rsidRPr="00106D08">
        <w:rPr>
          <w:rFonts w:ascii="Verdana" w:hAnsi="Verdana"/>
          <w:sz w:val="20"/>
          <w:szCs w:val="20"/>
        </w:rPr>
        <w:t xml:space="preserve"> - algoritam za grupiranje (</w:t>
      </w:r>
      <w:proofErr w:type="spellStart"/>
      <w:r w:rsidRPr="00106D08">
        <w:rPr>
          <w:rFonts w:ascii="Verdana" w:hAnsi="Verdana"/>
          <w:sz w:val="20"/>
          <w:szCs w:val="20"/>
        </w:rPr>
        <w:t>clustering</w:t>
      </w:r>
      <w:proofErr w:type="spellEnd"/>
      <w:r w:rsidRPr="00106D08">
        <w:rPr>
          <w:rFonts w:ascii="Verdana" w:hAnsi="Verdana"/>
          <w:sz w:val="20"/>
          <w:szCs w:val="20"/>
        </w:rPr>
        <w:t>)</w:t>
      </w:r>
      <w:r w:rsidR="00106D08">
        <w:rPr>
          <w:rFonts w:ascii="Verdana" w:hAnsi="Verdana"/>
          <w:sz w:val="20"/>
          <w:szCs w:val="20"/>
        </w:rPr>
        <w:t>,</w:t>
      </w:r>
    </w:p>
    <w:p w:rsidR="00DE0F91" w:rsidRPr="00106D08" w:rsidRDefault="00DE0F91" w:rsidP="00106D08">
      <w:pPr>
        <w:pStyle w:val="ListParagraph"/>
        <w:numPr>
          <w:ilvl w:val="0"/>
          <w:numId w:val="1"/>
        </w:numPr>
        <w:spacing w:after="120" w:line="240" w:lineRule="auto"/>
        <w:rPr>
          <w:rFonts w:ascii="Verdana" w:hAnsi="Verdana"/>
          <w:sz w:val="20"/>
          <w:szCs w:val="20"/>
        </w:rPr>
      </w:pPr>
      <w:proofErr w:type="spellStart"/>
      <w:r w:rsidRPr="00106D08">
        <w:rPr>
          <w:rFonts w:ascii="Verdana" w:hAnsi="Verdana"/>
          <w:sz w:val="20"/>
          <w:szCs w:val="20"/>
        </w:rPr>
        <w:t>Support</w:t>
      </w:r>
      <w:proofErr w:type="spellEnd"/>
      <w:r w:rsidRPr="00106D08">
        <w:rPr>
          <w:rFonts w:ascii="Verdana" w:hAnsi="Verdana"/>
          <w:sz w:val="20"/>
          <w:szCs w:val="20"/>
        </w:rPr>
        <w:t xml:space="preserve"> </w:t>
      </w:r>
      <w:proofErr w:type="spellStart"/>
      <w:r w:rsidRPr="00106D08">
        <w:rPr>
          <w:rFonts w:ascii="Verdana" w:hAnsi="Verdana"/>
          <w:sz w:val="20"/>
          <w:szCs w:val="20"/>
        </w:rPr>
        <w:t>vecto</w:t>
      </w:r>
      <w:r w:rsidR="0042543A">
        <w:rPr>
          <w:rFonts w:ascii="Verdana" w:hAnsi="Verdana"/>
          <w:sz w:val="20"/>
          <w:szCs w:val="20"/>
        </w:rPr>
        <w:t>r</w:t>
      </w:r>
      <w:proofErr w:type="spellEnd"/>
      <w:r w:rsidR="0042543A">
        <w:rPr>
          <w:rFonts w:ascii="Verdana" w:hAnsi="Verdana"/>
          <w:sz w:val="20"/>
          <w:szCs w:val="20"/>
        </w:rPr>
        <w:t xml:space="preserve"> machines (SVM) - </w:t>
      </w:r>
      <w:proofErr w:type="spellStart"/>
      <w:r w:rsidR="0042543A">
        <w:rPr>
          <w:rFonts w:ascii="Verdana" w:hAnsi="Verdana"/>
          <w:sz w:val="20"/>
          <w:szCs w:val="20"/>
        </w:rPr>
        <w:t>algor</w:t>
      </w:r>
      <w:r w:rsidR="00505180">
        <w:rPr>
          <w:rFonts w:ascii="Verdana" w:hAnsi="Verdana"/>
          <w:sz w:val="20"/>
          <w:szCs w:val="20"/>
        </w:rPr>
        <w:t>i</w:t>
      </w:r>
      <w:r w:rsidR="0042543A">
        <w:rPr>
          <w:rFonts w:ascii="Verdana" w:hAnsi="Verdana"/>
          <w:sz w:val="20"/>
          <w:szCs w:val="20"/>
        </w:rPr>
        <w:t>t</w:t>
      </w:r>
      <w:r w:rsidRPr="00106D08">
        <w:rPr>
          <w:rFonts w:ascii="Verdana" w:hAnsi="Verdana"/>
          <w:sz w:val="20"/>
          <w:szCs w:val="20"/>
        </w:rPr>
        <w:t>am</w:t>
      </w:r>
      <w:proofErr w:type="spellEnd"/>
      <w:r w:rsidRPr="00106D08">
        <w:rPr>
          <w:rFonts w:ascii="Verdana" w:hAnsi="Verdana"/>
          <w:sz w:val="20"/>
          <w:szCs w:val="20"/>
        </w:rPr>
        <w:t xml:space="preserve"> </w:t>
      </w:r>
      <w:proofErr w:type="spellStart"/>
      <w:r w:rsidRPr="00106D08">
        <w:rPr>
          <w:rFonts w:ascii="Verdana" w:hAnsi="Verdana"/>
          <w:sz w:val="20"/>
          <w:szCs w:val="20"/>
        </w:rPr>
        <w:t>za</w:t>
      </w:r>
      <w:proofErr w:type="spellEnd"/>
      <w:r w:rsidRPr="00106D08">
        <w:rPr>
          <w:rFonts w:ascii="Verdana" w:hAnsi="Verdana"/>
          <w:sz w:val="20"/>
          <w:szCs w:val="20"/>
        </w:rPr>
        <w:t xml:space="preserve"> </w:t>
      </w:r>
      <w:proofErr w:type="spellStart"/>
      <w:r w:rsidRPr="00106D08">
        <w:rPr>
          <w:rFonts w:ascii="Verdana" w:hAnsi="Verdana"/>
          <w:sz w:val="20"/>
          <w:szCs w:val="20"/>
        </w:rPr>
        <w:t>klasifikaciju</w:t>
      </w:r>
      <w:proofErr w:type="spellEnd"/>
      <w:r w:rsidR="00106D08">
        <w:rPr>
          <w:rFonts w:ascii="Verdana" w:hAnsi="Verdana"/>
          <w:sz w:val="20"/>
          <w:szCs w:val="20"/>
        </w:rPr>
        <w:t>.</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Svaki algoritam obrađen je teoretski, te je pregledana po jedna programska implementacija algoritma. Posebna pozornost posvećena je ponašanju algoritma i njegove implementacije pri obradi velikih skupova podataka. Razlog tome je da zbog troškova komunikacije između programa i FPGA sklopovlja, </w:t>
      </w:r>
      <w:r w:rsidR="0042543A">
        <w:rPr>
          <w:rFonts w:ascii="Verdana" w:hAnsi="Verdana"/>
          <w:sz w:val="20"/>
          <w:szCs w:val="20"/>
        </w:rPr>
        <w:t xml:space="preserve">što je već dokazano u dosadašnjim istraživanjima, </w:t>
      </w:r>
      <w:r w:rsidRPr="00106D08">
        <w:rPr>
          <w:rFonts w:ascii="Verdana" w:hAnsi="Verdana"/>
          <w:sz w:val="20"/>
          <w:szCs w:val="20"/>
        </w:rPr>
        <w:t>za male skupove nema dobitka u vremenu izvođenja programa/algoritma.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Iz provedene analize </w:t>
      </w:r>
      <w:r w:rsidR="0042543A">
        <w:rPr>
          <w:rFonts w:ascii="Verdana" w:hAnsi="Verdana"/>
          <w:sz w:val="20"/>
          <w:szCs w:val="20"/>
        </w:rPr>
        <w:t>navedeni</w:t>
      </w:r>
      <w:r w:rsidRPr="00106D08">
        <w:rPr>
          <w:rFonts w:ascii="Verdana" w:hAnsi="Verdana"/>
          <w:sz w:val="20"/>
          <w:szCs w:val="20"/>
        </w:rPr>
        <w:t xml:space="preserve"> su zaključci o računsko/vremenski najintenzivnijim procesima u navedenim algoritmima, te sličnostima i razlikama tih procesa.</w:t>
      </w:r>
    </w:p>
    <w:p w:rsidR="00106D08" w:rsidRDefault="00106D08" w:rsidP="00106D08">
      <w:pPr>
        <w:spacing w:after="120" w:line="240" w:lineRule="auto"/>
        <w:rPr>
          <w:rFonts w:ascii="Verdana" w:hAnsi="Verdana"/>
          <w:sz w:val="20"/>
          <w:szCs w:val="20"/>
        </w:rPr>
      </w:pPr>
    </w:p>
    <w:p w:rsidR="00DE0F91" w:rsidRPr="00106D08" w:rsidRDefault="00DE0F91" w:rsidP="00106D08">
      <w:pPr>
        <w:spacing w:after="120" w:line="240" w:lineRule="auto"/>
        <w:rPr>
          <w:rFonts w:ascii="Verdana" w:hAnsi="Verdana"/>
          <w:sz w:val="20"/>
          <w:szCs w:val="20"/>
          <w:u w:val="single"/>
        </w:rPr>
      </w:pPr>
      <w:r w:rsidRPr="00106D08">
        <w:rPr>
          <w:rFonts w:ascii="Verdana" w:hAnsi="Verdana"/>
          <w:sz w:val="20"/>
          <w:szCs w:val="20"/>
          <w:u w:val="single"/>
        </w:rPr>
        <w:t>C4.5</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C4.5 je jedan od najpoznatijih algoritama za konstrukciju stabla odlučivanja. Algoritam </w:t>
      </w:r>
      <w:r w:rsidR="0042543A">
        <w:rPr>
          <w:rFonts w:ascii="Verdana" w:hAnsi="Verdana"/>
          <w:sz w:val="20"/>
          <w:szCs w:val="20"/>
        </w:rPr>
        <w:t xml:space="preserve">se koristi </w:t>
      </w:r>
      <w:r w:rsidRPr="00106D08">
        <w:rPr>
          <w:rFonts w:ascii="Verdana" w:hAnsi="Verdana"/>
          <w:sz w:val="20"/>
          <w:szCs w:val="20"/>
        </w:rPr>
        <w:t>za učenje klasifikacijskih stabla odlučivanja.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Algoritam rekurzivno dijeli skup za učenje na manje </w:t>
      </w:r>
      <w:proofErr w:type="spellStart"/>
      <w:r w:rsidRPr="00106D08">
        <w:rPr>
          <w:rFonts w:ascii="Verdana" w:hAnsi="Verdana"/>
          <w:sz w:val="20"/>
          <w:szCs w:val="20"/>
        </w:rPr>
        <w:t>podskupove</w:t>
      </w:r>
      <w:proofErr w:type="spellEnd"/>
      <w:r w:rsidRPr="00106D08">
        <w:rPr>
          <w:rFonts w:ascii="Verdana" w:hAnsi="Verdana"/>
          <w:sz w:val="20"/>
          <w:szCs w:val="20"/>
        </w:rPr>
        <w:t xml:space="preserve">, prema vrijednosti određenog atributa, dok se ne dostignu čisti </w:t>
      </w:r>
      <w:proofErr w:type="spellStart"/>
      <w:r w:rsidRPr="00106D08">
        <w:rPr>
          <w:rFonts w:ascii="Verdana" w:hAnsi="Verdana"/>
          <w:sz w:val="20"/>
          <w:szCs w:val="20"/>
        </w:rPr>
        <w:t>podskupovi</w:t>
      </w:r>
      <w:proofErr w:type="spellEnd"/>
      <w:r w:rsidRPr="00106D08">
        <w:rPr>
          <w:rFonts w:ascii="Verdana" w:hAnsi="Verdana"/>
          <w:sz w:val="20"/>
          <w:szCs w:val="20"/>
        </w:rPr>
        <w:t xml:space="preserve"> ili dok </w:t>
      </w:r>
      <w:proofErr w:type="spellStart"/>
      <w:r w:rsidRPr="00106D08">
        <w:rPr>
          <w:rFonts w:ascii="Verdana" w:hAnsi="Verdana"/>
          <w:sz w:val="20"/>
          <w:szCs w:val="20"/>
        </w:rPr>
        <w:t>podskupovi</w:t>
      </w:r>
      <w:proofErr w:type="spellEnd"/>
      <w:r w:rsidRPr="00106D08">
        <w:rPr>
          <w:rFonts w:ascii="Verdana" w:hAnsi="Verdana"/>
          <w:sz w:val="20"/>
          <w:szCs w:val="20"/>
        </w:rPr>
        <w:t xml:space="preserve"> ne postanu premali za daljnje dijeljenje. Ključan, a i računski najintenzivniji, dio algoritma je odabir atributa prema kojem se skup dijeli. Proces odabira atributa može se u grubo podijeliti na dva dijela:</w:t>
      </w:r>
    </w:p>
    <w:p w:rsidR="00DE0F91" w:rsidRPr="00106D08" w:rsidRDefault="00DE0F91" w:rsidP="00106D08">
      <w:pPr>
        <w:pStyle w:val="ListParagraph"/>
        <w:numPr>
          <w:ilvl w:val="0"/>
          <w:numId w:val="5"/>
        </w:numPr>
        <w:spacing w:after="120" w:line="240" w:lineRule="auto"/>
        <w:rPr>
          <w:rFonts w:ascii="Verdana" w:hAnsi="Verdana"/>
          <w:sz w:val="20"/>
          <w:szCs w:val="20"/>
        </w:rPr>
      </w:pPr>
      <w:r w:rsidRPr="00106D08">
        <w:rPr>
          <w:rFonts w:ascii="Verdana" w:hAnsi="Verdana"/>
          <w:sz w:val="20"/>
          <w:szCs w:val="20"/>
        </w:rPr>
        <w:t>izračun matrice frekvencija za svaki atribut</w:t>
      </w:r>
      <w:r w:rsidR="00106D08">
        <w:rPr>
          <w:rFonts w:ascii="Verdana" w:hAnsi="Verdana"/>
          <w:sz w:val="20"/>
          <w:szCs w:val="20"/>
        </w:rPr>
        <w:t>,</w:t>
      </w:r>
    </w:p>
    <w:p w:rsidR="00DE0F91" w:rsidRPr="00106D08" w:rsidRDefault="00DE0F91" w:rsidP="00106D08">
      <w:pPr>
        <w:pStyle w:val="ListParagraph"/>
        <w:numPr>
          <w:ilvl w:val="0"/>
          <w:numId w:val="5"/>
        </w:numPr>
        <w:spacing w:after="120" w:line="240" w:lineRule="auto"/>
        <w:rPr>
          <w:rFonts w:ascii="Verdana" w:hAnsi="Verdana"/>
          <w:sz w:val="20"/>
          <w:szCs w:val="20"/>
        </w:rPr>
      </w:pPr>
      <w:r w:rsidRPr="00106D08">
        <w:rPr>
          <w:rFonts w:ascii="Verdana" w:hAnsi="Verdana"/>
          <w:sz w:val="20"/>
          <w:szCs w:val="20"/>
        </w:rPr>
        <w:t>izračun i</w:t>
      </w:r>
      <w:r w:rsidR="0042543A">
        <w:rPr>
          <w:rFonts w:ascii="Verdana" w:hAnsi="Verdana"/>
          <w:sz w:val="20"/>
          <w:szCs w:val="20"/>
        </w:rPr>
        <w:t>nformacijske dobiti (</w:t>
      </w:r>
      <w:proofErr w:type="spellStart"/>
      <w:r w:rsidR="0042543A">
        <w:rPr>
          <w:rFonts w:ascii="Verdana" w:hAnsi="Verdana"/>
          <w:sz w:val="20"/>
          <w:szCs w:val="20"/>
        </w:rPr>
        <w:t>information</w:t>
      </w:r>
      <w:proofErr w:type="spellEnd"/>
      <w:r w:rsidRPr="00106D08">
        <w:rPr>
          <w:rFonts w:ascii="Verdana" w:hAnsi="Verdana"/>
          <w:sz w:val="20"/>
          <w:szCs w:val="20"/>
        </w:rPr>
        <w:t xml:space="preserve"> </w:t>
      </w:r>
      <w:proofErr w:type="spellStart"/>
      <w:r w:rsidRPr="00106D08">
        <w:rPr>
          <w:rFonts w:ascii="Verdana" w:hAnsi="Verdana"/>
          <w:sz w:val="20"/>
          <w:szCs w:val="20"/>
        </w:rPr>
        <w:t>gain</w:t>
      </w:r>
      <w:proofErr w:type="spellEnd"/>
      <w:r w:rsidRPr="00106D08">
        <w:rPr>
          <w:rFonts w:ascii="Verdana" w:hAnsi="Verdana"/>
          <w:sz w:val="20"/>
          <w:szCs w:val="20"/>
        </w:rPr>
        <w:t>) i faktora informacijske dobiti (</w:t>
      </w:r>
      <w:proofErr w:type="spellStart"/>
      <w:r w:rsidRPr="00106D08">
        <w:rPr>
          <w:rFonts w:ascii="Verdana" w:hAnsi="Verdana"/>
          <w:sz w:val="20"/>
          <w:szCs w:val="20"/>
        </w:rPr>
        <w:t>information</w:t>
      </w:r>
      <w:proofErr w:type="spellEnd"/>
      <w:r w:rsidRPr="00106D08">
        <w:rPr>
          <w:rFonts w:ascii="Verdana" w:hAnsi="Verdana"/>
          <w:sz w:val="20"/>
          <w:szCs w:val="20"/>
        </w:rPr>
        <w:t xml:space="preserve"> </w:t>
      </w:r>
      <w:proofErr w:type="spellStart"/>
      <w:r w:rsidRPr="00106D08">
        <w:rPr>
          <w:rFonts w:ascii="Verdana" w:hAnsi="Verdana"/>
          <w:sz w:val="20"/>
          <w:szCs w:val="20"/>
        </w:rPr>
        <w:t>gain</w:t>
      </w:r>
      <w:proofErr w:type="spellEnd"/>
      <w:r w:rsidRPr="00106D08">
        <w:rPr>
          <w:rFonts w:ascii="Verdana" w:hAnsi="Verdana"/>
          <w:sz w:val="20"/>
          <w:szCs w:val="20"/>
        </w:rPr>
        <w:t xml:space="preserve"> </w:t>
      </w:r>
      <w:proofErr w:type="spellStart"/>
      <w:r w:rsidRPr="00106D08">
        <w:rPr>
          <w:rFonts w:ascii="Verdana" w:hAnsi="Verdana"/>
          <w:sz w:val="20"/>
          <w:szCs w:val="20"/>
        </w:rPr>
        <w:t>ratio</w:t>
      </w:r>
      <w:proofErr w:type="spellEnd"/>
      <w:r w:rsidRPr="00106D08">
        <w:rPr>
          <w:rFonts w:ascii="Verdana" w:hAnsi="Verdana"/>
          <w:sz w:val="20"/>
          <w:szCs w:val="20"/>
        </w:rPr>
        <w:t>) za svaki atribut</w:t>
      </w:r>
      <w:r w:rsidR="00106D08">
        <w:rPr>
          <w:rFonts w:ascii="Verdana" w:hAnsi="Verdana"/>
          <w:sz w:val="20"/>
          <w:szCs w:val="20"/>
        </w:rPr>
        <w:t>.</w:t>
      </w:r>
    </w:p>
    <w:p w:rsidR="00785712" w:rsidRDefault="00DE0F91" w:rsidP="00106D08">
      <w:pPr>
        <w:spacing w:after="120" w:line="240" w:lineRule="auto"/>
        <w:rPr>
          <w:rFonts w:ascii="Verdana" w:hAnsi="Verdana"/>
          <w:sz w:val="20"/>
          <w:szCs w:val="20"/>
        </w:rPr>
      </w:pPr>
      <w:r w:rsidRPr="00106D08">
        <w:rPr>
          <w:rFonts w:ascii="Verdana" w:hAnsi="Verdana"/>
          <w:sz w:val="20"/>
          <w:szCs w:val="20"/>
        </w:rPr>
        <w:t xml:space="preserve">Algoritam različito postupa s atributima različite vrste (nominalni, numerički). Kod nominalnih atributa skup se dijeli na onoliko </w:t>
      </w:r>
      <w:proofErr w:type="spellStart"/>
      <w:r w:rsidRPr="00106D08">
        <w:rPr>
          <w:rFonts w:ascii="Verdana" w:hAnsi="Verdana"/>
          <w:sz w:val="20"/>
          <w:szCs w:val="20"/>
        </w:rPr>
        <w:t>podskupova</w:t>
      </w:r>
      <w:proofErr w:type="spellEnd"/>
      <w:r w:rsidRPr="00106D08">
        <w:rPr>
          <w:rFonts w:ascii="Verdana" w:hAnsi="Verdana"/>
          <w:sz w:val="20"/>
          <w:szCs w:val="20"/>
        </w:rPr>
        <w:t xml:space="preserve"> koliko ima jedinstvenih vrijednosti atributa. </w:t>
      </w:r>
      <w:r w:rsidR="00785712">
        <w:rPr>
          <w:rFonts w:ascii="Verdana" w:hAnsi="Verdana"/>
          <w:sz w:val="20"/>
          <w:szCs w:val="20"/>
        </w:rPr>
        <w:t xml:space="preserve">Prebrojavanjem </w:t>
      </w:r>
      <w:r w:rsidR="00785712" w:rsidRPr="00785712">
        <w:rPr>
          <w:rFonts w:ascii="Verdana" w:hAnsi="Verdana"/>
          <w:sz w:val="20"/>
          <w:szCs w:val="20"/>
        </w:rPr>
        <w:t xml:space="preserve">primjera </w:t>
      </w:r>
      <w:r w:rsidR="00785712">
        <w:rPr>
          <w:rFonts w:ascii="Verdana" w:hAnsi="Verdana"/>
          <w:sz w:val="20"/>
          <w:szCs w:val="20"/>
        </w:rPr>
        <w:t xml:space="preserve">određene klase </w:t>
      </w:r>
      <w:r w:rsidR="00785712" w:rsidRPr="00785712">
        <w:rPr>
          <w:rFonts w:ascii="Verdana" w:hAnsi="Verdana"/>
          <w:sz w:val="20"/>
          <w:szCs w:val="20"/>
        </w:rPr>
        <w:t xml:space="preserve">koji imaju određenu </w:t>
      </w:r>
      <w:r w:rsidR="00785712">
        <w:rPr>
          <w:rFonts w:ascii="Verdana" w:hAnsi="Verdana"/>
          <w:sz w:val="20"/>
          <w:szCs w:val="20"/>
        </w:rPr>
        <w:t xml:space="preserve">vrijednost nominalnog atributa određuje se matrica frekvencija. </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Izračun matrice frekvencija u biti je postupak težinskog prebrojavanja parova (vrijednost, klasa) u skupu. To se svodi na</w:t>
      </w:r>
      <w:r w:rsidR="0042543A">
        <w:rPr>
          <w:rFonts w:ascii="Verdana" w:hAnsi="Verdana"/>
          <w:sz w:val="20"/>
          <w:szCs w:val="20"/>
        </w:rPr>
        <w:t xml:space="preserve"> pribrajanje težine primjera u ć</w:t>
      </w:r>
      <w:r w:rsidRPr="00106D08">
        <w:rPr>
          <w:rFonts w:ascii="Verdana" w:hAnsi="Verdana"/>
          <w:sz w:val="20"/>
          <w:szCs w:val="20"/>
        </w:rPr>
        <w:t>eliju matrice koja odgovara njegovom paru (vrijednost, klasa). Ta je matrica ulaz u postupak izračuna informacijske dobiti.</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Postupak izračuna informacijske dobiti numerički je složeniji od izračuna matrice frekvencija</w:t>
      </w:r>
      <w:r w:rsidR="0042543A">
        <w:rPr>
          <w:rFonts w:ascii="Verdana" w:hAnsi="Verdana"/>
          <w:sz w:val="20"/>
          <w:szCs w:val="20"/>
        </w:rPr>
        <w:t>,</w:t>
      </w:r>
      <w:r w:rsidRPr="00106D08">
        <w:rPr>
          <w:rFonts w:ascii="Verdana" w:hAnsi="Verdana"/>
          <w:sz w:val="20"/>
          <w:szCs w:val="20"/>
        </w:rPr>
        <w:t xml:space="preserve"> jer u sebi uključuje operacije dijeljenja, te izračuna logaritma.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lastRenderedPageBreak/>
        <w:t>Iako je izračun matrice frekvencija numerički jednostavan, zbog ulaznog volumena podataka, za velike skupove on predstavlja većinu računskog vremena. Izračun informacijskog dobitka, unatoč većoj numeričkoj složenosti, uzima manji dio vremena izvršavanja, osim za najmanje skupove.</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Izraču</w:t>
      </w:r>
      <w:r w:rsidR="0042543A">
        <w:rPr>
          <w:rFonts w:ascii="Verdana" w:hAnsi="Verdana"/>
          <w:sz w:val="20"/>
          <w:szCs w:val="20"/>
        </w:rPr>
        <w:t>n matrice frekvencija radi se s</w:t>
      </w:r>
      <w:r w:rsidRPr="00106D08">
        <w:rPr>
          <w:rFonts w:ascii="Verdana" w:hAnsi="Verdana"/>
          <w:sz w:val="20"/>
          <w:szCs w:val="20"/>
        </w:rPr>
        <w:t xml:space="preserve"> cijelim skupom (odnosno </w:t>
      </w:r>
      <w:proofErr w:type="spellStart"/>
      <w:r w:rsidRPr="00106D08">
        <w:rPr>
          <w:rFonts w:ascii="Verdana" w:hAnsi="Verdana"/>
          <w:sz w:val="20"/>
          <w:szCs w:val="20"/>
        </w:rPr>
        <w:t>podskupom</w:t>
      </w:r>
      <w:proofErr w:type="spellEnd"/>
      <w:r w:rsidRPr="00106D08">
        <w:rPr>
          <w:rFonts w:ascii="Verdana" w:hAnsi="Verdana"/>
          <w:sz w:val="20"/>
          <w:szCs w:val="20"/>
        </w:rPr>
        <w:t>), dok izračun informacijskog dobitka radi s matricom frekvencija, koja je najčešće znatno manja od obrađivanog (pod)skupa.</w:t>
      </w:r>
    </w:p>
    <w:p w:rsidR="00106D08" w:rsidRDefault="00106D08" w:rsidP="00106D08">
      <w:pPr>
        <w:spacing w:after="120" w:line="240" w:lineRule="auto"/>
        <w:rPr>
          <w:rFonts w:ascii="Verdana" w:hAnsi="Verdana"/>
          <w:sz w:val="20"/>
          <w:szCs w:val="20"/>
        </w:rPr>
      </w:pPr>
    </w:p>
    <w:p w:rsidR="00DE0F91" w:rsidRPr="00106D08" w:rsidRDefault="00DE0F91" w:rsidP="00106D08">
      <w:pPr>
        <w:spacing w:after="120" w:line="240" w:lineRule="auto"/>
        <w:rPr>
          <w:rFonts w:ascii="Verdana" w:hAnsi="Verdana"/>
          <w:sz w:val="20"/>
          <w:szCs w:val="20"/>
          <w:u w:val="single"/>
        </w:rPr>
      </w:pPr>
      <w:r w:rsidRPr="00106D08">
        <w:rPr>
          <w:rFonts w:ascii="Verdana" w:hAnsi="Verdana"/>
          <w:sz w:val="20"/>
          <w:szCs w:val="20"/>
          <w:u w:val="single"/>
        </w:rPr>
        <w:t>k-</w:t>
      </w:r>
      <w:proofErr w:type="spellStart"/>
      <w:r w:rsidRPr="00106D08">
        <w:rPr>
          <w:rFonts w:ascii="Verdana" w:hAnsi="Verdana"/>
          <w:sz w:val="20"/>
          <w:szCs w:val="20"/>
          <w:u w:val="single"/>
        </w:rPr>
        <w:t>means</w:t>
      </w:r>
      <w:proofErr w:type="spellEnd"/>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K-</w:t>
      </w:r>
      <w:proofErr w:type="spellStart"/>
      <w:r w:rsidRPr="00106D08">
        <w:rPr>
          <w:rFonts w:ascii="Verdana" w:hAnsi="Verdana"/>
          <w:sz w:val="20"/>
          <w:szCs w:val="20"/>
        </w:rPr>
        <w:t>means</w:t>
      </w:r>
      <w:proofErr w:type="spellEnd"/>
      <w:r w:rsidRPr="00106D08">
        <w:rPr>
          <w:rFonts w:ascii="Verdana" w:hAnsi="Verdana"/>
          <w:sz w:val="20"/>
          <w:szCs w:val="20"/>
        </w:rPr>
        <w:t xml:space="preserve"> algoritam je jedan od najpoznatijih algoritama za grupiranje (</w:t>
      </w:r>
      <w:proofErr w:type="spellStart"/>
      <w:r w:rsidRPr="00106D08">
        <w:rPr>
          <w:rFonts w:ascii="Verdana" w:hAnsi="Verdana"/>
          <w:sz w:val="20"/>
          <w:szCs w:val="20"/>
        </w:rPr>
        <w:t>clustering</w:t>
      </w:r>
      <w:proofErr w:type="spellEnd"/>
      <w:r w:rsidRPr="00106D08">
        <w:rPr>
          <w:rFonts w:ascii="Verdana" w:hAnsi="Verdana"/>
          <w:sz w:val="20"/>
          <w:szCs w:val="20"/>
        </w:rPr>
        <w:t>), i spada u skupinu algoritama za nenadzirano učenje (</w:t>
      </w:r>
      <w:proofErr w:type="spellStart"/>
      <w:r w:rsidRPr="00106D08">
        <w:rPr>
          <w:rFonts w:ascii="Verdana" w:hAnsi="Verdana"/>
          <w:sz w:val="20"/>
          <w:szCs w:val="20"/>
        </w:rPr>
        <w:t>unsupervised</w:t>
      </w:r>
      <w:proofErr w:type="spellEnd"/>
      <w:r w:rsidRPr="00106D08">
        <w:rPr>
          <w:rFonts w:ascii="Verdana" w:hAnsi="Verdana"/>
          <w:sz w:val="20"/>
          <w:szCs w:val="20"/>
        </w:rPr>
        <w:t>).</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Algoritam se izvršava na skupu vektora (ulazni skup podataka mora biti prikazan kao matrica), a cilj je vektore grupirati u k grupa. Grupe su opisane kao skup vektora koji predstavljaju centre grupa.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Dva glavna procesa algoritma su:</w:t>
      </w:r>
    </w:p>
    <w:p w:rsidR="00DE0F91" w:rsidRPr="00106D08" w:rsidRDefault="00DE0F91" w:rsidP="00106D08">
      <w:pPr>
        <w:pStyle w:val="ListParagraph"/>
        <w:numPr>
          <w:ilvl w:val="0"/>
          <w:numId w:val="3"/>
        </w:numPr>
        <w:spacing w:after="120" w:line="240" w:lineRule="auto"/>
        <w:rPr>
          <w:rFonts w:ascii="Verdana" w:hAnsi="Verdana"/>
          <w:sz w:val="20"/>
          <w:szCs w:val="20"/>
        </w:rPr>
      </w:pPr>
      <w:r w:rsidRPr="00106D08">
        <w:rPr>
          <w:rFonts w:ascii="Verdana" w:hAnsi="Verdana"/>
          <w:sz w:val="20"/>
          <w:szCs w:val="20"/>
        </w:rPr>
        <w:t>grupiranje - svi vektori u skupu grupiraju s</w:t>
      </w:r>
      <w:r w:rsidR="0042543A">
        <w:rPr>
          <w:rFonts w:ascii="Verdana" w:hAnsi="Verdana"/>
          <w:sz w:val="20"/>
          <w:szCs w:val="20"/>
        </w:rPr>
        <w:t>e</w:t>
      </w:r>
      <w:r w:rsidRPr="00106D08">
        <w:rPr>
          <w:rFonts w:ascii="Verdana" w:hAnsi="Verdana"/>
          <w:sz w:val="20"/>
          <w:szCs w:val="20"/>
        </w:rPr>
        <w:t xml:space="preserve"> oko trenutnih centara</w:t>
      </w:r>
      <w:r w:rsidR="00106D08">
        <w:rPr>
          <w:rFonts w:ascii="Verdana" w:hAnsi="Verdana"/>
          <w:sz w:val="20"/>
          <w:szCs w:val="20"/>
        </w:rPr>
        <w:t>,</w:t>
      </w:r>
    </w:p>
    <w:p w:rsidR="00DE0F91" w:rsidRPr="00106D08" w:rsidRDefault="00DE0F91" w:rsidP="00106D08">
      <w:pPr>
        <w:pStyle w:val="ListParagraph"/>
        <w:numPr>
          <w:ilvl w:val="0"/>
          <w:numId w:val="3"/>
        </w:numPr>
        <w:spacing w:after="120" w:line="240" w:lineRule="auto"/>
        <w:rPr>
          <w:rFonts w:ascii="Verdana" w:hAnsi="Verdana"/>
          <w:sz w:val="20"/>
          <w:szCs w:val="20"/>
        </w:rPr>
      </w:pPr>
      <w:r w:rsidRPr="00106D08">
        <w:rPr>
          <w:rFonts w:ascii="Verdana" w:hAnsi="Verdana"/>
          <w:sz w:val="20"/>
          <w:szCs w:val="20"/>
        </w:rPr>
        <w:t>ažuriranje centara, tj. izračun novih centara iz trenutnih grupa</w:t>
      </w:r>
      <w:r w:rsidR="00106D08">
        <w:rPr>
          <w:rFonts w:ascii="Verdana" w:hAnsi="Verdana"/>
          <w:sz w:val="20"/>
          <w:szCs w:val="20"/>
        </w:rPr>
        <w:t>.</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Ta dva procesa izvršavaju se iterativno dok se grupe ne konvergiraju u stabilno stanje, ili dok se ne dosegne određeni broj iteracija.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Računski najintenzivniji dio postupka grupiranja je izračun udaljenosti vektora od centara grupa. Izračunate udaljenosti međusobno se uspoređuju, t</w:t>
      </w:r>
      <w:r w:rsidR="0042543A">
        <w:rPr>
          <w:rFonts w:ascii="Verdana" w:hAnsi="Verdana"/>
          <w:sz w:val="20"/>
          <w:szCs w:val="20"/>
        </w:rPr>
        <w:t>e se vektor dodijeli grupi čijem</w:t>
      </w:r>
      <w:r w:rsidRPr="00106D08">
        <w:rPr>
          <w:rFonts w:ascii="Verdana" w:hAnsi="Verdana"/>
          <w:sz w:val="20"/>
          <w:szCs w:val="20"/>
        </w:rPr>
        <w:t xml:space="preserve"> je centru najbliži. Kao mjera udaljenosti uglavnom se koristi euklidska udaljenost. Druge mjere su moguće, ali se koriste rijetko. U osnovnom algoritmu nužno je izračunati udaljenosti između svakog mogućeg para (vektor</w:t>
      </w:r>
      <w:r w:rsidR="007C2D2F">
        <w:rPr>
          <w:rFonts w:ascii="Verdana" w:hAnsi="Verdana"/>
          <w:sz w:val="20"/>
          <w:szCs w:val="20"/>
        </w:rPr>
        <w:t xml:space="preserve"> –</w:t>
      </w:r>
      <w:r w:rsidRPr="00106D08">
        <w:rPr>
          <w:rFonts w:ascii="Verdana" w:hAnsi="Verdana"/>
          <w:sz w:val="20"/>
          <w:szCs w:val="20"/>
        </w:rPr>
        <w:t xml:space="preserve"> centar), ali postoje modifikacije algoritma (npr. filtriranje pomoću k-d stabla) kojima se smanjuje broj parova za izračun udaljenosti.</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Ažuriranje centara svodi</w:t>
      </w:r>
      <w:r w:rsidR="00326F08">
        <w:rPr>
          <w:rFonts w:ascii="Verdana" w:hAnsi="Verdana"/>
          <w:sz w:val="20"/>
          <w:szCs w:val="20"/>
        </w:rPr>
        <w:t xml:space="preserve"> se</w:t>
      </w:r>
      <w:r w:rsidRPr="00106D08">
        <w:rPr>
          <w:rFonts w:ascii="Verdana" w:hAnsi="Verdana"/>
          <w:sz w:val="20"/>
          <w:szCs w:val="20"/>
        </w:rPr>
        <w:t xml:space="preserve"> na izračun srednje vrijednosti vektora koji pripadaju istoj grupi. Taj proces je računski znatno manje intenzivan od procesa grupiranja.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Za veće skupove podataka algoritam se ubrzava korištenjem k-d stabala, koja omogućuju izbjegavanje izračuna udaljenosti između svakog vektora i svakog centra, te tako smanjuje obim izračuna. Također, koraci algoritma mogu biti spojeni, tako da se novi centri inkrementalno izračunavaju istovremeno s grupiranjem.</w:t>
      </w:r>
    </w:p>
    <w:p w:rsidR="00106D08" w:rsidRDefault="00106D08" w:rsidP="00106D08">
      <w:pPr>
        <w:spacing w:after="120" w:line="240" w:lineRule="auto"/>
        <w:rPr>
          <w:rFonts w:ascii="Verdana" w:hAnsi="Verdana"/>
          <w:sz w:val="20"/>
          <w:szCs w:val="20"/>
        </w:rPr>
      </w:pPr>
    </w:p>
    <w:p w:rsidR="00DE0F91" w:rsidRPr="00106D08" w:rsidRDefault="00DE0F91" w:rsidP="00106D08">
      <w:pPr>
        <w:spacing w:after="120" w:line="240" w:lineRule="auto"/>
        <w:rPr>
          <w:rFonts w:ascii="Verdana" w:hAnsi="Verdana"/>
          <w:sz w:val="20"/>
          <w:szCs w:val="20"/>
          <w:u w:val="single"/>
        </w:rPr>
      </w:pPr>
      <w:r w:rsidRPr="00106D08">
        <w:rPr>
          <w:rFonts w:ascii="Verdana" w:hAnsi="Verdana"/>
          <w:sz w:val="20"/>
          <w:szCs w:val="20"/>
          <w:u w:val="single"/>
        </w:rPr>
        <w:t>SVM</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Strojevi s potpornim vektorima (engl. </w:t>
      </w:r>
      <w:proofErr w:type="spellStart"/>
      <w:r w:rsidRPr="00106D08">
        <w:rPr>
          <w:rFonts w:ascii="Verdana" w:hAnsi="Verdana"/>
          <w:sz w:val="20"/>
          <w:szCs w:val="20"/>
        </w:rPr>
        <w:t>Support</w:t>
      </w:r>
      <w:proofErr w:type="spellEnd"/>
      <w:r w:rsidRPr="00106D08">
        <w:rPr>
          <w:rFonts w:ascii="Verdana" w:hAnsi="Verdana"/>
          <w:sz w:val="20"/>
          <w:szCs w:val="20"/>
        </w:rPr>
        <w:t xml:space="preserve"> </w:t>
      </w:r>
      <w:proofErr w:type="spellStart"/>
      <w:r w:rsidRPr="00106D08">
        <w:rPr>
          <w:rFonts w:ascii="Verdana" w:hAnsi="Verdana"/>
          <w:sz w:val="20"/>
          <w:szCs w:val="20"/>
        </w:rPr>
        <w:t>vector</w:t>
      </w:r>
      <w:proofErr w:type="spellEnd"/>
      <w:r w:rsidRPr="00106D08">
        <w:rPr>
          <w:rFonts w:ascii="Verdana" w:hAnsi="Verdana"/>
          <w:sz w:val="20"/>
          <w:szCs w:val="20"/>
        </w:rPr>
        <w:t xml:space="preserve"> </w:t>
      </w:r>
      <w:proofErr w:type="spellStart"/>
      <w:r w:rsidRPr="00106D08">
        <w:rPr>
          <w:rFonts w:ascii="Verdana" w:hAnsi="Verdana"/>
          <w:sz w:val="20"/>
          <w:szCs w:val="20"/>
        </w:rPr>
        <w:t>machines</w:t>
      </w:r>
      <w:proofErr w:type="spellEnd"/>
      <w:r w:rsidRPr="00106D08">
        <w:rPr>
          <w:rFonts w:ascii="Verdana" w:hAnsi="Verdana"/>
          <w:sz w:val="20"/>
          <w:szCs w:val="20"/>
        </w:rPr>
        <w:t xml:space="preserve"> - SVM), jedan su od najuspješnijih i široko korištenih algoritama za klasifikaciju.</w:t>
      </w:r>
    </w:p>
    <w:p w:rsidR="00DE0F91" w:rsidRPr="00106D08" w:rsidRDefault="00DE0F91" w:rsidP="00106D08">
      <w:pPr>
        <w:spacing w:after="120" w:line="240" w:lineRule="auto"/>
        <w:rPr>
          <w:rFonts w:ascii="Verdana" w:hAnsi="Verdana"/>
          <w:sz w:val="20"/>
          <w:szCs w:val="20"/>
        </w:rPr>
      </w:pPr>
      <w:proofErr w:type="spellStart"/>
      <w:r w:rsidRPr="00106D08">
        <w:rPr>
          <w:rFonts w:ascii="Verdana" w:hAnsi="Verdana"/>
          <w:sz w:val="20"/>
          <w:szCs w:val="20"/>
        </w:rPr>
        <w:t>Klasifikator</w:t>
      </w:r>
      <w:proofErr w:type="spellEnd"/>
      <w:r w:rsidRPr="00106D08">
        <w:rPr>
          <w:rFonts w:ascii="Verdana" w:hAnsi="Verdana"/>
          <w:sz w:val="20"/>
          <w:szCs w:val="20"/>
        </w:rPr>
        <w:t xml:space="preserve"> je definiran putem potpornih vektora (</w:t>
      </w:r>
      <w:proofErr w:type="spellStart"/>
      <w:r w:rsidRPr="00106D08">
        <w:rPr>
          <w:rFonts w:ascii="Verdana" w:hAnsi="Verdana"/>
          <w:sz w:val="20"/>
          <w:szCs w:val="20"/>
        </w:rPr>
        <w:t>support</w:t>
      </w:r>
      <w:proofErr w:type="spellEnd"/>
      <w:r w:rsidRPr="00106D08">
        <w:rPr>
          <w:rFonts w:ascii="Verdana" w:hAnsi="Verdana"/>
          <w:sz w:val="20"/>
          <w:szCs w:val="20"/>
        </w:rPr>
        <w:t xml:space="preserve"> </w:t>
      </w:r>
      <w:proofErr w:type="spellStart"/>
      <w:r w:rsidRPr="00106D08">
        <w:rPr>
          <w:rFonts w:ascii="Verdana" w:hAnsi="Verdana"/>
          <w:sz w:val="20"/>
          <w:szCs w:val="20"/>
        </w:rPr>
        <w:t>vectors</w:t>
      </w:r>
      <w:proofErr w:type="spellEnd"/>
      <w:r w:rsidRPr="00106D08">
        <w:rPr>
          <w:rFonts w:ascii="Verdana" w:hAnsi="Verdana"/>
          <w:sz w:val="20"/>
          <w:szCs w:val="20"/>
        </w:rPr>
        <w:t>) - minimalnog podskupa vektora iz skupa za učenje - i koeficijenata</w:t>
      </w:r>
      <w:r w:rsidR="00326F08">
        <w:rPr>
          <w:rFonts w:ascii="Verdana" w:hAnsi="Verdana"/>
          <w:sz w:val="20"/>
          <w:szCs w:val="20"/>
        </w:rPr>
        <w:t>.</w:t>
      </w:r>
      <w:r w:rsidRPr="00106D08">
        <w:rPr>
          <w:rFonts w:ascii="Verdana" w:hAnsi="Verdana"/>
          <w:sz w:val="20"/>
          <w:szCs w:val="20"/>
        </w:rPr>
        <w:t xml:space="preserve"> </w:t>
      </w:r>
      <w:r w:rsidR="00326F08">
        <w:rPr>
          <w:rFonts w:ascii="Verdana" w:hAnsi="Verdana"/>
          <w:sz w:val="20"/>
          <w:szCs w:val="20"/>
        </w:rPr>
        <w:t xml:space="preserve">Oni </w:t>
      </w:r>
      <w:r w:rsidRPr="00106D08">
        <w:rPr>
          <w:rFonts w:ascii="Verdana" w:hAnsi="Verdana"/>
          <w:sz w:val="20"/>
          <w:szCs w:val="20"/>
        </w:rPr>
        <w:t xml:space="preserve">zajedno definiraju </w:t>
      </w:r>
      <w:proofErr w:type="spellStart"/>
      <w:r w:rsidRPr="00106D08">
        <w:rPr>
          <w:rFonts w:ascii="Verdana" w:hAnsi="Verdana"/>
          <w:sz w:val="20"/>
          <w:szCs w:val="20"/>
        </w:rPr>
        <w:t>hiperravninu</w:t>
      </w:r>
      <w:proofErr w:type="spellEnd"/>
      <w:r w:rsidRPr="00106D08">
        <w:rPr>
          <w:rFonts w:ascii="Verdana" w:hAnsi="Verdana"/>
          <w:sz w:val="20"/>
          <w:szCs w:val="20"/>
        </w:rPr>
        <w:t xml:space="preserve"> koja najbolje razdvaja skup na dva dijela. Ukoliko skupovi nisu linearno </w:t>
      </w:r>
      <w:proofErr w:type="spellStart"/>
      <w:r w:rsidRPr="00106D08">
        <w:rPr>
          <w:rFonts w:ascii="Verdana" w:hAnsi="Verdana"/>
          <w:sz w:val="20"/>
          <w:szCs w:val="20"/>
        </w:rPr>
        <w:t>separabilni</w:t>
      </w:r>
      <w:proofErr w:type="spellEnd"/>
      <w:r w:rsidRPr="00106D08">
        <w:rPr>
          <w:rFonts w:ascii="Verdana" w:hAnsi="Verdana"/>
          <w:sz w:val="20"/>
          <w:szCs w:val="20"/>
        </w:rPr>
        <w:t xml:space="preserve">, može se koristiti </w:t>
      </w:r>
      <w:proofErr w:type="spellStart"/>
      <w:r w:rsidRPr="00106D08">
        <w:rPr>
          <w:rFonts w:ascii="Verdana" w:hAnsi="Verdana"/>
          <w:sz w:val="20"/>
          <w:szCs w:val="20"/>
        </w:rPr>
        <w:t>jezgrena</w:t>
      </w:r>
      <w:proofErr w:type="spellEnd"/>
      <w:r w:rsidRPr="00106D08">
        <w:rPr>
          <w:rFonts w:ascii="Verdana" w:hAnsi="Verdana"/>
          <w:sz w:val="20"/>
          <w:szCs w:val="20"/>
        </w:rPr>
        <w:t xml:space="preserve"> funkcija (</w:t>
      </w:r>
      <w:proofErr w:type="spellStart"/>
      <w:r w:rsidRPr="00106D08">
        <w:rPr>
          <w:rFonts w:ascii="Verdana" w:hAnsi="Verdana"/>
          <w:sz w:val="20"/>
          <w:szCs w:val="20"/>
        </w:rPr>
        <w:t>kernel</w:t>
      </w:r>
      <w:proofErr w:type="spellEnd"/>
      <w:r w:rsidRPr="00106D08">
        <w:rPr>
          <w:rFonts w:ascii="Verdana" w:hAnsi="Verdana"/>
          <w:sz w:val="20"/>
          <w:szCs w:val="20"/>
        </w:rPr>
        <w:t xml:space="preserve"> </w:t>
      </w:r>
      <w:proofErr w:type="spellStart"/>
      <w:r w:rsidRPr="00106D08">
        <w:rPr>
          <w:rFonts w:ascii="Verdana" w:hAnsi="Verdana"/>
          <w:sz w:val="20"/>
          <w:szCs w:val="20"/>
        </w:rPr>
        <w:t>function</w:t>
      </w:r>
      <w:proofErr w:type="spellEnd"/>
      <w:r w:rsidRPr="00106D08">
        <w:rPr>
          <w:rFonts w:ascii="Verdana" w:hAnsi="Verdana"/>
          <w:sz w:val="20"/>
          <w:szCs w:val="20"/>
        </w:rPr>
        <w:t xml:space="preserve">) kojom se vektori preslikavaju u prostor u kojem je skup linearno </w:t>
      </w:r>
      <w:proofErr w:type="spellStart"/>
      <w:r w:rsidRPr="00106D08">
        <w:rPr>
          <w:rFonts w:ascii="Verdana" w:hAnsi="Verdana"/>
          <w:sz w:val="20"/>
          <w:szCs w:val="20"/>
        </w:rPr>
        <w:t>separabilan</w:t>
      </w:r>
      <w:proofErr w:type="spellEnd"/>
      <w:r w:rsidRPr="00106D08">
        <w:rPr>
          <w:rFonts w:ascii="Verdana" w:hAnsi="Verdana"/>
          <w:sz w:val="20"/>
          <w:szCs w:val="20"/>
        </w:rPr>
        <w:t>.</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Učenje SVM </w:t>
      </w:r>
      <w:proofErr w:type="spellStart"/>
      <w:r w:rsidRPr="00106D08">
        <w:rPr>
          <w:rFonts w:ascii="Verdana" w:hAnsi="Verdana"/>
          <w:sz w:val="20"/>
          <w:szCs w:val="20"/>
        </w:rPr>
        <w:t>klasifikatora</w:t>
      </w:r>
      <w:proofErr w:type="spellEnd"/>
      <w:r w:rsidRPr="00106D08">
        <w:rPr>
          <w:rFonts w:ascii="Verdana" w:hAnsi="Verdana"/>
          <w:sz w:val="20"/>
          <w:szCs w:val="20"/>
        </w:rPr>
        <w:t xml:space="preserve"> je problem kvadratne optimizacije i postoji više metoda kojim se rješava. Jedna od najpoznatijih i najefikasnijih metoda je SMO - </w:t>
      </w:r>
      <w:proofErr w:type="spellStart"/>
      <w:r w:rsidRPr="00106D08">
        <w:rPr>
          <w:rFonts w:ascii="Verdana" w:hAnsi="Verdana"/>
          <w:sz w:val="20"/>
          <w:szCs w:val="20"/>
        </w:rPr>
        <w:t>sequential</w:t>
      </w:r>
      <w:proofErr w:type="spellEnd"/>
      <w:r w:rsidRPr="00106D08">
        <w:rPr>
          <w:rFonts w:ascii="Verdana" w:hAnsi="Verdana"/>
          <w:sz w:val="20"/>
          <w:szCs w:val="20"/>
        </w:rPr>
        <w:t xml:space="preserve"> </w:t>
      </w:r>
      <w:proofErr w:type="spellStart"/>
      <w:r w:rsidRPr="00106D08">
        <w:rPr>
          <w:rFonts w:ascii="Verdana" w:hAnsi="Verdana"/>
          <w:sz w:val="20"/>
          <w:szCs w:val="20"/>
        </w:rPr>
        <w:t>minimal</w:t>
      </w:r>
      <w:proofErr w:type="spellEnd"/>
      <w:r w:rsidRPr="00106D08">
        <w:rPr>
          <w:rFonts w:ascii="Verdana" w:hAnsi="Verdana"/>
          <w:sz w:val="20"/>
          <w:szCs w:val="20"/>
        </w:rPr>
        <w:t xml:space="preserve"> </w:t>
      </w:r>
      <w:proofErr w:type="spellStart"/>
      <w:r w:rsidRPr="00106D08">
        <w:rPr>
          <w:rFonts w:ascii="Verdana" w:hAnsi="Verdana"/>
          <w:sz w:val="20"/>
          <w:szCs w:val="20"/>
        </w:rPr>
        <w:t>optimization</w:t>
      </w:r>
      <w:proofErr w:type="spellEnd"/>
      <w:r w:rsidRPr="00106D08">
        <w:rPr>
          <w:rFonts w:ascii="Verdana" w:hAnsi="Verdana"/>
          <w:sz w:val="20"/>
          <w:szCs w:val="20"/>
        </w:rPr>
        <w:t xml:space="preserve">. U ovoj metodi problem kvadratne optimizacije svodi </w:t>
      </w:r>
      <w:r w:rsidR="00326F08">
        <w:rPr>
          <w:rFonts w:ascii="Verdana" w:hAnsi="Verdana"/>
          <w:sz w:val="20"/>
          <w:szCs w:val="20"/>
        </w:rPr>
        <w:t xml:space="preserve">se </w:t>
      </w:r>
      <w:r w:rsidRPr="00106D08">
        <w:rPr>
          <w:rFonts w:ascii="Verdana" w:hAnsi="Verdana"/>
          <w:sz w:val="20"/>
          <w:szCs w:val="20"/>
        </w:rPr>
        <w:t xml:space="preserve">na niz minimalnih kvadratnih problema, tj. problema s dva koeficijenta/potporna vektora koji se rješavaju analitički. </w:t>
      </w:r>
      <w:r w:rsidR="00073B30">
        <w:rPr>
          <w:rFonts w:ascii="Verdana" w:hAnsi="Verdana"/>
          <w:sz w:val="20"/>
          <w:szCs w:val="20"/>
        </w:rPr>
        <w:t xml:space="preserve">Odabir (dvaju) </w:t>
      </w:r>
      <w:r w:rsidRPr="00106D08">
        <w:rPr>
          <w:rFonts w:ascii="Verdana" w:hAnsi="Verdana"/>
          <w:sz w:val="20"/>
          <w:szCs w:val="20"/>
        </w:rPr>
        <w:t xml:space="preserve">koeficijenta </w:t>
      </w:r>
      <w:r w:rsidR="00073B30">
        <w:rPr>
          <w:rFonts w:ascii="Verdana" w:hAnsi="Verdana"/>
          <w:sz w:val="20"/>
          <w:szCs w:val="20"/>
        </w:rPr>
        <w:t xml:space="preserve">koji </w:t>
      </w:r>
      <w:r w:rsidRPr="00106D08">
        <w:rPr>
          <w:rFonts w:ascii="Verdana" w:hAnsi="Verdana"/>
          <w:sz w:val="20"/>
          <w:szCs w:val="20"/>
        </w:rPr>
        <w:t xml:space="preserve">se </w:t>
      </w:r>
      <w:proofErr w:type="spellStart"/>
      <w:r w:rsidRPr="00106D08">
        <w:rPr>
          <w:rFonts w:ascii="Verdana" w:hAnsi="Verdana"/>
          <w:sz w:val="20"/>
          <w:szCs w:val="20"/>
        </w:rPr>
        <w:t>optimiraju</w:t>
      </w:r>
      <w:proofErr w:type="spellEnd"/>
      <w:r w:rsidRPr="00106D08">
        <w:rPr>
          <w:rFonts w:ascii="Verdana" w:hAnsi="Verdana"/>
          <w:sz w:val="20"/>
          <w:szCs w:val="20"/>
        </w:rPr>
        <w:t xml:space="preserve"> u svakoj iteraciji algoritma </w:t>
      </w:r>
      <w:r w:rsidR="00073B30">
        <w:rPr>
          <w:rFonts w:ascii="Verdana" w:hAnsi="Verdana"/>
          <w:sz w:val="20"/>
          <w:szCs w:val="20"/>
        </w:rPr>
        <w:t>određuje</w:t>
      </w:r>
      <w:r w:rsidRPr="00106D08">
        <w:rPr>
          <w:rFonts w:ascii="Verdana" w:hAnsi="Verdana"/>
          <w:sz w:val="20"/>
          <w:szCs w:val="20"/>
        </w:rPr>
        <w:t xml:space="preserve"> </w:t>
      </w:r>
      <w:r w:rsidRPr="00106D08">
        <w:rPr>
          <w:rFonts w:ascii="Verdana" w:hAnsi="Verdana"/>
          <w:sz w:val="20"/>
          <w:szCs w:val="20"/>
        </w:rPr>
        <w:lastRenderedPageBreak/>
        <w:t xml:space="preserve">se heuristički, </w:t>
      </w:r>
      <w:r w:rsidR="00073B30">
        <w:rPr>
          <w:rFonts w:ascii="Verdana" w:hAnsi="Verdana"/>
          <w:sz w:val="20"/>
          <w:szCs w:val="20"/>
        </w:rPr>
        <w:t>a</w:t>
      </w:r>
      <w:r w:rsidRPr="00106D08">
        <w:rPr>
          <w:rFonts w:ascii="Verdana" w:hAnsi="Verdana"/>
          <w:sz w:val="20"/>
          <w:szCs w:val="20"/>
        </w:rPr>
        <w:t xml:space="preserve"> o odabranoj heuristici ovisi koliko će iteracija biti potrebno da se dođe do rješenja.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Svaka iteracija </w:t>
      </w:r>
      <w:r w:rsidR="00326F08" w:rsidRPr="00106D08">
        <w:rPr>
          <w:rFonts w:ascii="Verdana" w:hAnsi="Verdana"/>
          <w:sz w:val="20"/>
          <w:szCs w:val="20"/>
        </w:rPr>
        <w:t>algoritma</w:t>
      </w:r>
      <w:r w:rsidRPr="00106D08">
        <w:rPr>
          <w:rFonts w:ascii="Verdana" w:hAnsi="Verdana"/>
          <w:sz w:val="20"/>
          <w:szCs w:val="20"/>
        </w:rPr>
        <w:t xml:space="preserve"> sad</w:t>
      </w:r>
      <w:r w:rsidR="00073B30">
        <w:rPr>
          <w:rFonts w:ascii="Verdana" w:hAnsi="Verdana"/>
          <w:sz w:val="20"/>
          <w:szCs w:val="20"/>
        </w:rPr>
        <w:t>rži</w:t>
      </w:r>
      <w:r w:rsidRPr="00106D08">
        <w:rPr>
          <w:rFonts w:ascii="Verdana" w:hAnsi="Verdana"/>
          <w:sz w:val="20"/>
          <w:szCs w:val="20"/>
        </w:rPr>
        <w:t xml:space="preserve"> provjeru uvjeta </w:t>
      </w:r>
      <w:r w:rsidR="00326F08" w:rsidRPr="00106D08">
        <w:rPr>
          <w:rFonts w:ascii="Verdana" w:hAnsi="Verdana"/>
          <w:sz w:val="20"/>
          <w:szCs w:val="20"/>
        </w:rPr>
        <w:t>konvergencije</w:t>
      </w:r>
      <w:r w:rsidRPr="00106D08">
        <w:rPr>
          <w:rFonts w:ascii="Verdana" w:hAnsi="Verdana"/>
          <w:sz w:val="20"/>
          <w:szCs w:val="20"/>
        </w:rPr>
        <w:t xml:space="preserve"> unutar koje se izvodi izračun skalarnog produkta, što je računski najintenzivniji dio procesa. Ako se koriste nelinearne </w:t>
      </w:r>
      <w:proofErr w:type="spellStart"/>
      <w:r w:rsidRPr="00106D08">
        <w:rPr>
          <w:rFonts w:ascii="Verdana" w:hAnsi="Verdana"/>
          <w:sz w:val="20"/>
          <w:szCs w:val="20"/>
        </w:rPr>
        <w:t>jezgrene</w:t>
      </w:r>
      <w:proofErr w:type="spellEnd"/>
      <w:r w:rsidRPr="00106D08">
        <w:rPr>
          <w:rFonts w:ascii="Verdana" w:hAnsi="Verdana"/>
          <w:sz w:val="20"/>
          <w:szCs w:val="20"/>
        </w:rPr>
        <w:t xml:space="preserve"> funkcije, numerička složenost, a njome i računska intenzivnost, tog procesa se povećava. Često korištene </w:t>
      </w:r>
      <w:proofErr w:type="spellStart"/>
      <w:r w:rsidRPr="00106D08">
        <w:rPr>
          <w:rFonts w:ascii="Verdana" w:hAnsi="Verdana"/>
          <w:sz w:val="20"/>
          <w:szCs w:val="20"/>
        </w:rPr>
        <w:t>jezgrene</w:t>
      </w:r>
      <w:proofErr w:type="spellEnd"/>
      <w:r w:rsidRPr="00106D08">
        <w:rPr>
          <w:rFonts w:ascii="Verdana" w:hAnsi="Verdana"/>
          <w:sz w:val="20"/>
          <w:szCs w:val="20"/>
        </w:rPr>
        <w:t xml:space="preserve"> funkcije (uz linearnu) su </w:t>
      </w:r>
      <w:proofErr w:type="spellStart"/>
      <w:r w:rsidRPr="00106D08">
        <w:rPr>
          <w:rFonts w:ascii="Verdana" w:hAnsi="Verdana"/>
          <w:sz w:val="20"/>
          <w:szCs w:val="20"/>
        </w:rPr>
        <w:t>polinomijalna</w:t>
      </w:r>
      <w:proofErr w:type="spellEnd"/>
      <w:r w:rsidRPr="00106D08">
        <w:rPr>
          <w:rFonts w:ascii="Verdana" w:hAnsi="Verdana"/>
          <w:sz w:val="20"/>
          <w:szCs w:val="20"/>
        </w:rPr>
        <w:t xml:space="preserve">, te </w:t>
      </w:r>
      <w:proofErr w:type="spellStart"/>
      <w:r w:rsidRPr="00106D08">
        <w:rPr>
          <w:rFonts w:ascii="Verdana" w:hAnsi="Verdana"/>
          <w:sz w:val="20"/>
          <w:szCs w:val="20"/>
        </w:rPr>
        <w:t>Gaussova</w:t>
      </w:r>
      <w:proofErr w:type="spellEnd"/>
      <w:r w:rsidRPr="00106D08">
        <w:rPr>
          <w:rFonts w:ascii="Verdana" w:hAnsi="Verdana"/>
          <w:sz w:val="20"/>
          <w:szCs w:val="20"/>
        </w:rPr>
        <w:t xml:space="preserve"> (RBF - </w:t>
      </w:r>
      <w:proofErr w:type="spellStart"/>
      <w:r w:rsidRPr="00106D08">
        <w:rPr>
          <w:rFonts w:ascii="Verdana" w:hAnsi="Verdana"/>
          <w:sz w:val="20"/>
          <w:szCs w:val="20"/>
        </w:rPr>
        <w:t>radial</w:t>
      </w:r>
      <w:proofErr w:type="spellEnd"/>
      <w:r w:rsidRPr="00106D08">
        <w:rPr>
          <w:rFonts w:ascii="Verdana" w:hAnsi="Verdana"/>
          <w:sz w:val="20"/>
          <w:szCs w:val="20"/>
        </w:rPr>
        <w:t xml:space="preserve"> </w:t>
      </w:r>
      <w:proofErr w:type="spellStart"/>
      <w:r w:rsidRPr="00106D08">
        <w:rPr>
          <w:rFonts w:ascii="Verdana" w:hAnsi="Verdana"/>
          <w:sz w:val="20"/>
          <w:szCs w:val="20"/>
        </w:rPr>
        <w:t>basis</w:t>
      </w:r>
      <w:proofErr w:type="spellEnd"/>
      <w:r w:rsidRPr="00106D08">
        <w:rPr>
          <w:rFonts w:ascii="Verdana" w:hAnsi="Verdana"/>
          <w:sz w:val="20"/>
          <w:szCs w:val="20"/>
        </w:rPr>
        <w:t xml:space="preserve"> </w:t>
      </w:r>
      <w:proofErr w:type="spellStart"/>
      <w:r w:rsidRPr="00106D08">
        <w:rPr>
          <w:rFonts w:ascii="Verdana" w:hAnsi="Verdana"/>
          <w:sz w:val="20"/>
          <w:szCs w:val="20"/>
        </w:rPr>
        <w:t>function</w:t>
      </w:r>
      <w:proofErr w:type="spellEnd"/>
      <w:r w:rsidRPr="00106D08">
        <w:rPr>
          <w:rFonts w:ascii="Verdana" w:hAnsi="Verdana"/>
          <w:sz w:val="20"/>
          <w:szCs w:val="20"/>
        </w:rPr>
        <w:t>).</w:t>
      </w:r>
    </w:p>
    <w:p w:rsidR="00106D08" w:rsidRDefault="00106D08" w:rsidP="00106D08">
      <w:pPr>
        <w:spacing w:after="120" w:line="240" w:lineRule="auto"/>
        <w:rPr>
          <w:rFonts w:ascii="Verdana" w:hAnsi="Verdana"/>
          <w:sz w:val="20"/>
          <w:szCs w:val="20"/>
        </w:rPr>
      </w:pPr>
    </w:p>
    <w:p w:rsidR="00DE0F91" w:rsidRPr="00106D08" w:rsidRDefault="00DE0F91" w:rsidP="00106D08">
      <w:pPr>
        <w:spacing w:after="120" w:line="240" w:lineRule="auto"/>
        <w:rPr>
          <w:rFonts w:ascii="Verdana" w:hAnsi="Verdana"/>
          <w:sz w:val="20"/>
          <w:szCs w:val="20"/>
          <w:u w:val="single"/>
        </w:rPr>
      </w:pPr>
      <w:r w:rsidRPr="00106D08">
        <w:rPr>
          <w:rFonts w:ascii="Verdana" w:hAnsi="Verdana"/>
          <w:sz w:val="20"/>
          <w:szCs w:val="20"/>
          <w:u w:val="single"/>
        </w:rPr>
        <w:t>Zaključak</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Iz provedene analiz</w:t>
      </w:r>
      <w:r w:rsidR="00073B30">
        <w:rPr>
          <w:rFonts w:ascii="Verdana" w:hAnsi="Verdana"/>
          <w:sz w:val="20"/>
          <w:szCs w:val="20"/>
        </w:rPr>
        <w:t>e vidljivo je da su algoritmi u velikoj mjeri</w:t>
      </w:r>
      <w:r w:rsidRPr="00106D08">
        <w:rPr>
          <w:rFonts w:ascii="Verdana" w:hAnsi="Verdana"/>
          <w:sz w:val="20"/>
          <w:szCs w:val="20"/>
        </w:rPr>
        <w:t xml:space="preserve"> različiti u smislu temeljnih procesa koje koriste pri izvršavanju. Od računski najintenzivnijih procesa, najizgledniji kandidati za izvedbu u sklopovlju</w:t>
      </w:r>
      <w:r w:rsidR="00073B30">
        <w:rPr>
          <w:rFonts w:ascii="Verdana" w:hAnsi="Verdana"/>
          <w:sz w:val="20"/>
          <w:szCs w:val="20"/>
        </w:rPr>
        <w:t xml:space="preserve"> su</w:t>
      </w:r>
      <w:r w:rsidRPr="00106D08">
        <w:rPr>
          <w:rFonts w:ascii="Verdana" w:hAnsi="Verdana"/>
          <w:sz w:val="20"/>
          <w:szCs w:val="20"/>
        </w:rPr>
        <w:t>:</w:t>
      </w:r>
    </w:p>
    <w:p w:rsidR="00DE0F91" w:rsidRPr="00106D08" w:rsidRDefault="00DE0F91" w:rsidP="00106D08">
      <w:pPr>
        <w:pStyle w:val="ListParagraph"/>
        <w:numPr>
          <w:ilvl w:val="0"/>
          <w:numId w:val="2"/>
        </w:numPr>
        <w:spacing w:after="120" w:line="240" w:lineRule="auto"/>
        <w:rPr>
          <w:rFonts w:ascii="Verdana" w:hAnsi="Verdana"/>
          <w:sz w:val="20"/>
          <w:szCs w:val="20"/>
        </w:rPr>
      </w:pPr>
      <w:r w:rsidRPr="00106D08">
        <w:rPr>
          <w:rFonts w:ascii="Verdana" w:hAnsi="Verdana"/>
          <w:sz w:val="20"/>
          <w:szCs w:val="20"/>
        </w:rPr>
        <w:t>težinsko prebrojavanje parova (vrijednost, klasa)</w:t>
      </w:r>
      <w:r w:rsidR="00073B30">
        <w:rPr>
          <w:rFonts w:ascii="Verdana" w:hAnsi="Verdana"/>
          <w:sz w:val="20"/>
          <w:szCs w:val="20"/>
        </w:rPr>
        <w:t>,</w:t>
      </w:r>
    </w:p>
    <w:p w:rsidR="00DE0F91" w:rsidRPr="00106D08" w:rsidRDefault="00DE0F91" w:rsidP="00106D08">
      <w:pPr>
        <w:pStyle w:val="ListParagraph"/>
        <w:numPr>
          <w:ilvl w:val="0"/>
          <w:numId w:val="2"/>
        </w:numPr>
        <w:spacing w:after="120" w:line="240" w:lineRule="auto"/>
        <w:rPr>
          <w:rFonts w:ascii="Verdana" w:hAnsi="Verdana"/>
          <w:sz w:val="20"/>
          <w:szCs w:val="20"/>
        </w:rPr>
      </w:pPr>
      <w:r w:rsidRPr="00106D08">
        <w:rPr>
          <w:rFonts w:ascii="Verdana" w:hAnsi="Verdana"/>
          <w:sz w:val="20"/>
          <w:szCs w:val="20"/>
        </w:rPr>
        <w:t>izračun udaljenosti između dva vektora</w:t>
      </w:r>
      <w:r w:rsidR="00073B30">
        <w:rPr>
          <w:rFonts w:ascii="Verdana" w:hAnsi="Verdana"/>
          <w:sz w:val="20"/>
          <w:szCs w:val="20"/>
        </w:rPr>
        <w:t>,</w:t>
      </w:r>
    </w:p>
    <w:p w:rsidR="00DE0F91" w:rsidRPr="00106D08" w:rsidRDefault="00DE0F91" w:rsidP="00106D08">
      <w:pPr>
        <w:pStyle w:val="ListParagraph"/>
        <w:numPr>
          <w:ilvl w:val="0"/>
          <w:numId w:val="2"/>
        </w:numPr>
        <w:spacing w:after="120" w:line="240" w:lineRule="auto"/>
        <w:rPr>
          <w:rFonts w:ascii="Verdana" w:hAnsi="Verdana"/>
          <w:sz w:val="20"/>
          <w:szCs w:val="20"/>
        </w:rPr>
      </w:pPr>
      <w:r w:rsidRPr="00106D08">
        <w:rPr>
          <w:rFonts w:ascii="Verdana" w:hAnsi="Verdana"/>
          <w:sz w:val="20"/>
          <w:szCs w:val="20"/>
        </w:rPr>
        <w:t>skalarni produkt</w:t>
      </w:r>
      <w:r w:rsidR="00073B30">
        <w:rPr>
          <w:rFonts w:ascii="Verdana" w:hAnsi="Verdana"/>
          <w:sz w:val="20"/>
          <w:szCs w:val="20"/>
        </w:rPr>
        <w:t>,</w:t>
      </w:r>
    </w:p>
    <w:p w:rsidR="00DE0F91" w:rsidRPr="00106D08" w:rsidRDefault="00DE0F91" w:rsidP="00106D08">
      <w:pPr>
        <w:pStyle w:val="ListParagraph"/>
        <w:numPr>
          <w:ilvl w:val="0"/>
          <w:numId w:val="2"/>
        </w:numPr>
        <w:spacing w:after="120" w:line="240" w:lineRule="auto"/>
        <w:rPr>
          <w:rFonts w:ascii="Verdana" w:hAnsi="Verdana"/>
          <w:sz w:val="20"/>
          <w:szCs w:val="20"/>
        </w:rPr>
      </w:pPr>
      <w:r w:rsidRPr="00106D08">
        <w:rPr>
          <w:rFonts w:ascii="Verdana" w:hAnsi="Verdana"/>
          <w:sz w:val="20"/>
          <w:szCs w:val="20"/>
        </w:rPr>
        <w:t xml:space="preserve">izračun </w:t>
      </w:r>
      <w:proofErr w:type="spellStart"/>
      <w:r w:rsidRPr="00106D08">
        <w:rPr>
          <w:rFonts w:ascii="Verdana" w:hAnsi="Verdana"/>
          <w:sz w:val="20"/>
          <w:szCs w:val="20"/>
        </w:rPr>
        <w:t>jezgrene</w:t>
      </w:r>
      <w:proofErr w:type="spellEnd"/>
      <w:r w:rsidRPr="00106D08">
        <w:rPr>
          <w:rFonts w:ascii="Verdana" w:hAnsi="Verdana"/>
          <w:sz w:val="20"/>
          <w:szCs w:val="20"/>
        </w:rPr>
        <w:t xml:space="preserve"> funkcije</w:t>
      </w:r>
      <w:r w:rsidR="00073B30">
        <w:rPr>
          <w:rFonts w:ascii="Verdana" w:hAnsi="Verdana"/>
          <w:sz w:val="20"/>
          <w:szCs w:val="20"/>
        </w:rPr>
        <w:t>.</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Jedina pronađena dodirna točka je specijalan slučaj za SVM s </w:t>
      </w:r>
      <w:proofErr w:type="spellStart"/>
      <w:r w:rsidRPr="00106D08">
        <w:rPr>
          <w:rFonts w:ascii="Verdana" w:hAnsi="Verdana"/>
          <w:sz w:val="20"/>
          <w:szCs w:val="20"/>
        </w:rPr>
        <w:t>Gaussovom</w:t>
      </w:r>
      <w:proofErr w:type="spellEnd"/>
      <w:r w:rsidRPr="00106D08">
        <w:rPr>
          <w:rFonts w:ascii="Verdana" w:hAnsi="Verdana"/>
          <w:sz w:val="20"/>
          <w:szCs w:val="20"/>
        </w:rPr>
        <w:t xml:space="preserve"> </w:t>
      </w:r>
      <w:proofErr w:type="spellStart"/>
      <w:r w:rsidRPr="00106D08">
        <w:rPr>
          <w:rFonts w:ascii="Verdana" w:hAnsi="Verdana"/>
          <w:sz w:val="20"/>
          <w:szCs w:val="20"/>
        </w:rPr>
        <w:t>jezgrenom</w:t>
      </w:r>
      <w:proofErr w:type="spellEnd"/>
      <w:r w:rsidRPr="00106D08">
        <w:rPr>
          <w:rFonts w:ascii="Verdana" w:hAnsi="Verdana"/>
          <w:sz w:val="20"/>
          <w:szCs w:val="20"/>
        </w:rPr>
        <w:t xml:space="preserve"> funkcijom i k-</w:t>
      </w:r>
      <w:proofErr w:type="spellStart"/>
      <w:r w:rsidRPr="00106D08">
        <w:rPr>
          <w:rFonts w:ascii="Verdana" w:hAnsi="Verdana"/>
          <w:sz w:val="20"/>
          <w:szCs w:val="20"/>
        </w:rPr>
        <w:t>means</w:t>
      </w:r>
      <w:proofErr w:type="spellEnd"/>
      <w:r w:rsidRPr="00106D08">
        <w:rPr>
          <w:rFonts w:ascii="Verdana" w:hAnsi="Verdana"/>
          <w:sz w:val="20"/>
          <w:szCs w:val="20"/>
        </w:rPr>
        <w:t xml:space="preserve"> s euklidskom udaljenošću. U tom je slučaju proces izračuna euklidske udaljenosti dva vektora, kao dio izračuna </w:t>
      </w:r>
      <w:proofErr w:type="spellStart"/>
      <w:r w:rsidRPr="00106D08">
        <w:rPr>
          <w:rFonts w:ascii="Verdana" w:hAnsi="Verdana"/>
          <w:sz w:val="20"/>
          <w:szCs w:val="20"/>
        </w:rPr>
        <w:t>Gaussove</w:t>
      </w:r>
      <w:proofErr w:type="spellEnd"/>
      <w:r w:rsidRPr="00106D08">
        <w:rPr>
          <w:rFonts w:ascii="Verdana" w:hAnsi="Verdana"/>
          <w:sz w:val="20"/>
          <w:szCs w:val="20"/>
        </w:rPr>
        <w:t xml:space="preserve"> funkcije, zajednički za ta dva algoritma.</w:t>
      </w:r>
    </w:p>
    <w:p w:rsidR="00DE0F91"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S obzirom na manjak zajedničkih procesa u analiziranim algoritmima, za identifikaciju temeljnih procesa korištenih u strojnom učenju potrebno je učiniti analizu koja uključuje znatno veći broj algoritama. </w:t>
      </w:r>
      <w:r w:rsidR="00326F08">
        <w:rPr>
          <w:rFonts w:ascii="Verdana" w:hAnsi="Verdana"/>
          <w:sz w:val="20"/>
          <w:szCs w:val="20"/>
        </w:rPr>
        <w:t>No ni to nije garancija da bi i</w:t>
      </w:r>
      <w:r w:rsidRPr="00106D08">
        <w:rPr>
          <w:rFonts w:ascii="Verdana" w:hAnsi="Verdana"/>
          <w:sz w:val="20"/>
          <w:szCs w:val="20"/>
        </w:rPr>
        <w:t>dentifik</w:t>
      </w:r>
      <w:r w:rsidR="00326F08">
        <w:rPr>
          <w:rFonts w:ascii="Verdana" w:hAnsi="Verdana"/>
          <w:sz w:val="20"/>
          <w:szCs w:val="20"/>
        </w:rPr>
        <w:t>ac</w:t>
      </w:r>
      <w:r w:rsidRPr="00106D08">
        <w:rPr>
          <w:rFonts w:ascii="Verdana" w:hAnsi="Verdana"/>
          <w:sz w:val="20"/>
          <w:szCs w:val="20"/>
        </w:rPr>
        <w:t xml:space="preserve">ija i izvedba tih procesa </w:t>
      </w:r>
      <w:r w:rsidR="00073B30">
        <w:rPr>
          <w:rFonts w:ascii="Verdana" w:hAnsi="Verdana"/>
          <w:sz w:val="20"/>
          <w:szCs w:val="20"/>
        </w:rPr>
        <w:t xml:space="preserve">u </w:t>
      </w:r>
      <w:r w:rsidRPr="00106D08">
        <w:rPr>
          <w:rFonts w:ascii="Verdana" w:hAnsi="Verdana"/>
          <w:sz w:val="20"/>
          <w:szCs w:val="20"/>
        </w:rPr>
        <w:t xml:space="preserve">sklopovlju dala željeni učinak u smislu ubrzanja izvršavanja algoritma. Isti procesi kod različitih algoritama izvršavaju </w:t>
      </w:r>
      <w:r w:rsidR="00073B30">
        <w:rPr>
          <w:rFonts w:ascii="Verdana" w:hAnsi="Verdana"/>
          <w:sz w:val="20"/>
          <w:szCs w:val="20"/>
        </w:rPr>
        <w:t xml:space="preserve">se </w:t>
      </w:r>
      <w:r w:rsidRPr="00106D08">
        <w:rPr>
          <w:rFonts w:ascii="Verdana" w:hAnsi="Verdana"/>
          <w:sz w:val="20"/>
          <w:szCs w:val="20"/>
        </w:rPr>
        <w:t xml:space="preserve">u različitim </w:t>
      </w:r>
      <w:r w:rsidR="00326F08" w:rsidRPr="00106D08">
        <w:rPr>
          <w:rFonts w:ascii="Verdana" w:hAnsi="Verdana"/>
          <w:sz w:val="20"/>
          <w:szCs w:val="20"/>
        </w:rPr>
        <w:t>kontekstima</w:t>
      </w:r>
      <w:r w:rsidRPr="00106D08">
        <w:rPr>
          <w:rFonts w:ascii="Verdana" w:hAnsi="Verdana"/>
          <w:sz w:val="20"/>
          <w:szCs w:val="20"/>
        </w:rPr>
        <w:t xml:space="preserve"> koji mogu imati značajne posljedice na efikasnost njihova izvođenja u sklopovlju. </w:t>
      </w:r>
      <w:r w:rsidR="00073B30">
        <w:rPr>
          <w:rFonts w:ascii="Verdana" w:hAnsi="Verdana"/>
          <w:sz w:val="20"/>
          <w:szCs w:val="20"/>
        </w:rPr>
        <w:t>Dodatno</w:t>
      </w:r>
      <w:r w:rsidRPr="00106D08">
        <w:rPr>
          <w:rFonts w:ascii="Verdana" w:hAnsi="Verdana"/>
          <w:sz w:val="20"/>
          <w:szCs w:val="20"/>
        </w:rPr>
        <w:t>, izvedbu dijela algoritma u sklopovlju najčešće prate i znatne izmjene u implementaciji algoritma, a nerijetko i promjene u samom algoritmu.</w:t>
      </w:r>
    </w:p>
    <w:p w:rsidR="00A21265" w:rsidRPr="00106D08" w:rsidRDefault="00DE0F91" w:rsidP="00106D08">
      <w:pPr>
        <w:spacing w:after="120" w:line="240" w:lineRule="auto"/>
        <w:rPr>
          <w:rFonts w:ascii="Verdana" w:hAnsi="Verdana"/>
          <w:sz w:val="20"/>
          <w:szCs w:val="20"/>
        </w:rPr>
      </w:pPr>
      <w:r w:rsidRPr="00106D08">
        <w:rPr>
          <w:rFonts w:ascii="Verdana" w:hAnsi="Verdana"/>
          <w:sz w:val="20"/>
          <w:szCs w:val="20"/>
        </w:rPr>
        <w:t xml:space="preserve">Iz navedenih </w:t>
      </w:r>
      <w:r w:rsidR="00326F08">
        <w:rPr>
          <w:rFonts w:ascii="Verdana" w:hAnsi="Verdana"/>
          <w:sz w:val="20"/>
          <w:szCs w:val="20"/>
        </w:rPr>
        <w:t xml:space="preserve">je </w:t>
      </w:r>
      <w:r w:rsidRPr="00106D08">
        <w:rPr>
          <w:rFonts w:ascii="Verdana" w:hAnsi="Verdana"/>
          <w:sz w:val="20"/>
          <w:szCs w:val="20"/>
        </w:rPr>
        <w:t>razloga ustaljena praksa razvijati sklopovlje ciljano za pojedini algoritam. Pri tome se samo za temeljne matematičke procese mogu koristiti unaprijed razvijene jezgre (</w:t>
      </w:r>
      <w:proofErr w:type="spellStart"/>
      <w:r w:rsidRPr="00106D08">
        <w:rPr>
          <w:rFonts w:ascii="Verdana" w:hAnsi="Verdana"/>
          <w:sz w:val="20"/>
          <w:szCs w:val="20"/>
        </w:rPr>
        <w:t>cores</w:t>
      </w:r>
      <w:proofErr w:type="spellEnd"/>
      <w:r w:rsidRPr="00106D08">
        <w:rPr>
          <w:rFonts w:ascii="Verdana" w:hAnsi="Verdana"/>
          <w:sz w:val="20"/>
          <w:szCs w:val="20"/>
        </w:rPr>
        <w:t xml:space="preserve">), ako to dopušta razvojni sustav. Stoga je teško za očekivati da će procedure implementirane u ranoj fazi projekta biti izravno korištene za implementaciju heterogenog sustava za </w:t>
      </w:r>
      <w:proofErr w:type="spellStart"/>
      <w:r w:rsidRPr="00326F08">
        <w:rPr>
          <w:rFonts w:ascii="Verdana" w:hAnsi="Verdana"/>
          <w:i/>
          <w:sz w:val="20"/>
          <w:szCs w:val="20"/>
        </w:rPr>
        <w:t>rule</w:t>
      </w:r>
      <w:proofErr w:type="spellEnd"/>
      <w:r w:rsidRPr="00326F08">
        <w:rPr>
          <w:rFonts w:ascii="Verdana" w:hAnsi="Verdana"/>
          <w:i/>
          <w:sz w:val="20"/>
          <w:szCs w:val="20"/>
        </w:rPr>
        <w:t xml:space="preserve"> </w:t>
      </w:r>
      <w:proofErr w:type="spellStart"/>
      <w:r w:rsidRPr="00326F08">
        <w:rPr>
          <w:rFonts w:ascii="Verdana" w:hAnsi="Verdana"/>
          <w:i/>
          <w:sz w:val="20"/>
          <w:szCs w:val="20"/>
        </w:rPr>
        <w:t>induction</w:t>
      </w:r>
      <w:proofErr w:type="spellEnd"/>
      <w:r w:rsidRPr="00106D08">
        <w:rPr>
          <w:rFonts w:ascii="Verdana" w:hAnsi="Verdana"/>
          <w:sz w:val="20"/>
          <w:szCs w:val="20"/>
        </w:rPr>
        <w:t>, ali se očekuje stjecanje znanja koje će doprinijeti boljoj konačnoj izvedbi sustava.</w:t>
      </w:r>
    </w:p>
    <w:sectPr w:rsidR="00A21265" w:rsidRPr="00106D08" w:rsidSect="00A21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172"/>
    <w:multiLevelType w:val="hybridMultilevel"/>
    <w:tmpl w:val="F50A32B2"/>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A16FE"/>
    <w:multiLevelType w:val="hybridMultilevel"/>
    <w:tmpl w:val="D7E892C4"/>
    <w:lvl w:ilvl="0" w:tplc="22B6EDD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ED81AD2"/>
    <w:multiLevelType w:val="hybridMultilevel"/>
    <w:tmpl w:val="2BFCE1C8"/>
    <w:lvl w:ilvl="0" w:tplc="0A94403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A0E431A"/>
    <w:multiLevelType w:val="hybridMultilevel"/>
    <w:tmpl w:val="156412CC"/>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3455E"/>
    <w:multiLevelType w:val="hybridMultilevel"/>
    <w:tmpl w:val="B636E4AE"/>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04A1C"/>
    <w:multiLevelType w:val="hybridMultilevel"/>
    <w:tmpl w:val="D5C6B80C"/>
    <w:lvl w:ilvl="0" w:tplc="BDB0B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91"/>
    <w:rsid w:val="00053078"/>
    <w:rsid w:val="00073B30"/>
    <w:rsid w:val="00076D7F"/>
    <w:rsid w:val="00106D08"/>
    <w:rsid w:val="0014486F"/>
    <w:rsid w:val="001855D9"/>
    <w:rsid w:val="00244E79"/>
    <w:rsid w:val="002D167D"/>
    <w:rsid w:val="00326F08"/>
    <w:rsid w:val="00362BE5"/>
    <w:rsid w:val="0042543A"/>
    <w:rsid w:val="004F4E66"/>
    <w:rsid w:val="00505180"/>
    <w:rsid w:val="00785712"/>
    <w:rsid w:val="007C2D2F"/>
    <w:rsid w:val="007C76B4"/>
    <w:rsid w:val="00810CB4"/>
    <w:rsid w:val="00A21265"/>
    <w:rsid w:val="00A9603D"/>
    <w:rsid w:val="00B0280F"/>
    <w:rsid w:val="00DE0F91"/>
    <w:rsid w:val="00EB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bmr</dc:creator>
  <cp:lastModifiedBy>Dragan</cp:lastModifiedBy>
  <cp:revision>3</cp:revision>
  <dcterms:created xsi:type="dcterms:W3CDTF">2015-01-22T10:23:00Z</dcterms:created>
  <dcterms:modified xsi:type="dcterms:W3CDTF">2015-01-22T10:24:00Z</dcterms:modified>
</cp:coreProperties>
</file>